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E72" w:rsidRDefault="00447E72">
      <w:pPr>
        <w:ind w:left="5664" w:firstLine="708"/>
        <w:jc w:val="center"/>
        <w:rPr>
          <w:rFonts w:cs="Times New Roman"/>
          <w:b/>
          <w:bCs/>
          <w:sz w:val="16"/>
          <w:szCs w:val="16"/>
        </w:rPr>
      </w:pPr>
      <w:r>
        <w:rPr>
          <w:rFonts w:cs="Times New Roman"/>
          <w:b/>
          <w:bCs/>
          <w:sz w:val="16"/>
          <w:szCs w:val="16"/>
        </w:rPr>
        <w:t>KB-9686/.……/2016.</w:t>
      </w:r>
    </w:p>
    <w:p w:rsidR="00447E72" w:rsidRDefault="00447E72">
      <w:pPr>
        <w:widowControl w:val="0"/>
        <w:autoSpaceDN w:val="0"/>
        <w:adjustRightInd w:val="0"/>
        <w:jc w:val="center"/>
        <w:rPr>
          <w:rFonts w:cs="Times New Roman"/>
          <w:sz w:val="20"/>
          <w:szCs w:val="20"/>
        </w:rPr>
      </w:pPr>
      <w:r>
        <w:rPr>
          <w:rFonts w:cs="Times New Roman"/>
          <w:b/>
          <w:bCs/>
          <w:sz w:val="20"/>
          <w:szCs w:val="20"/>
        </w:rPr>
        <w:t xml:space="preserve">VÁLLALKOZÁSI SZERZŐDÉS </w:t>
      </w:r>
    </w:p>
    <w:p w:rsidR="00447E72" w:rsidRDefault="00447E72">
      <w:pPr>
        <w:pStyle w:val="FootnoteText"/>
        <w:widowControl w:val="0"/>
        <w:autoSpaceDN w:val="0"/>
        <w:adjustRightInd w:val="0"/>
        <w:rPr>
          <w:rFonts w:cs="Times New Roman"/>
        </w:rPr>
      </w:pPr>
    </w:p>
    <w:p w:rsidR="00447E72" w:rsidRDefault="00447E72">
      <w:pPr>
        <w:pStyle w:val="NormalWeb"/>
        <w:spacing w:before="0" w:beforeAutospacing="0" w:after="0"/>
        <w:jc w:val="both"/>
        <w:rPr>
          <w:rFonts w:cs="Times New Roman"/>
          <w:sz w:val="20"/>
          <w:szCs w:val="20"/>
        </w:rPr>
      </w:pPr>
      <w:r>
        <w:rPr>
          <w:rFonts w:cs="Times New Roman"/>
          <w:sz w:val="20"/>
          <w:szCs w:val="20"/>
        </w:rPr>
        <w:t>amely létrejött</w:t>
      </w:r>
    </w:p>
    <w:p w:rsidR="00447E72" w:rsidRDefault="00447E72">
      <w:pPr>
        <w:pStyle w:val="NormalWeb"/>
        <w:spacing w:before="0" w:beforeAutospacing="0" w:after="0"/>
        <w:jc w:val="both"/>
        <w:rPr>
          <w:rFonts w:cs="Times New Roman"/>
          <w:sz w:val="20"/>
          <w:szCs w:val="20"/>
          <w:u w:val="single"/>
        </w:rPr>
      </w:pPr>
      <w:r>
        <w:rPr>
          <w:rFonts w:cs="Times New Roman"/>
          <w:sz w:val="20"/>
          <w:szCs w:val="20"/>
          <w:u w:val="single"/>
        </w:rPr>
        <w:t xml:space="preserve">egyrészről </w:t>
      </w:r>
    </w:p>
    <w:p w:rsidR="00447E72" w:rsidRDefault="00447E72">
      <w:pPr>
        <w:pStyle w:val="NormalWeb"/>
        <w:spacing w:before="0" w:beforeAutospacing="0" w:after="0"/>
        <w:jc w:val="both"/>
        <w:rPr>
          <w:rFonts w:cs="Times New Roman"/>
          <w:sz w:val="20"/>
          <w:szCs w:val="20"/>
        </w:rPr>
      </w:pPr>
      <w:r>
        <w:rPr>
          <w:rFonts w:cs="Times New Roman"/>
          <w:b/>
          <w:bCs/>
          <w:sz w:val="20"/>
          <w:szCs w:val="20"/>
        </w:rPr>
        <w:t>Budapest Főváros XX. kerület</w:t>
      </w:r>
      <w:r>
        <w:rPr>
          <w:rFonts w:cs="Times New Roman"/>
          <w:sz w:val="20"/>
          <w:szCs w:val="20"/>
        </w:rPr>
        <w:t xml:space="preserve"> </w:t>
      </w:r>
      <w:r>
        <w:rPr>
          <w:rFonts w:cs="Times New Roman"/>
          <w:b/>
          <w:bCs/>
          <w:sz w:val="20"/>
          <w:szCs w:val="20"/>
        </w:rPr>
        <w:t>Pesterzsébet Önkormányzata</w:t>
      </w:r>
      <w:r>
        <w:rPr>
          <w:rFonts w:cs="Times New Roman"/>
          <w:sz w:val="20"/>
          <w:szCs w:val="20"/>
        </w:rPr>
        <w:t xml:space="preserve"> (1201 Budapest, Kossuth tér 1., adószáma: 15735832-2-43, bankszámla-száma: Raiffeisen Bank Zrt. 12001008 - 01510331 – 00100003 sz. költségvetési számla), képviseli </w:t>
      </w:r>
      <w:r>
        <w:rPr>
          <w:rFonts w:cs="Times New Roman"/>
          <w:b/>
          <w:bCs/>
          <w:sz w:val="20"/>
          <w:szCs w:val="20"/>
        </w:rPr>
        <w:t>Szabados Ákos polgármester</w:t>
      </w:r>
      <w:r>
        <w:rPr>
          <w:rFonts w:cs="Times New Roman"/>
          <w:sz w:val="20"/>
          <w:szCs w:val="20"/>
        </w:rPr>
        <w:t xml:space="preserve"> mint megrendelő (továbbiakban: </w:t>
      </w:r>
      <w:r>
        <w:rPr>
          <w:rFonts w:cs="Times New Roman"/>
          <w:b/>
          <w:bCs/>
          <w:sz w:val="20"/>
          <w:szCs w:val="20"/>
        </w:rPr>
        <w:t>Megrendelő</w:t>
      </w:r>
      <w:r>
        <w:rPr>
          <w:rFonts w:cs="Times New Roman"/>
          <w:sz w:val="20"/>
          <w:szCs w:val="20"/>
        </w:rPr>
        <w:t>),</w:t>
      </w:r>
    </w:p>
    <w:p w:rsidR="00447E72" w:rsidRDefault="00447E72">
      <w:pPr>
        <w:pStyle w:val="NormalWeb"/>
        <w:spacing w:before="0" w:beforeAutospacing="0" w:after="0"/>
        <w:jc w:val="both"/>
        <w:rPr>
          <w:rFonts w:cs="Times New Roman"/>
          <w:sz w:val="20"/>
          <w:szCs w:val="20"/>
        </w:rPr>
      </w:pPr>
    </w:p>
    <w:p w:rsidR="00447E72" w:rsidRDefault="00447E72">
      <w:pPr>
        <w:pStyle w:val="NormalWeb"/>
        <w:spacing w:before="0" w:beforeAutospacing="0" w:after="0"/>
        <w:jc w:val="both"/>
        <w:rPr>
          <w:rFonts w:cs="Times New Roman"/>
          <w:sz w:val="20"/>
          <w:szCs w:val="20"/>
          <w:u w:val="single"/>
        </w:rPr>
      </w:pPr>
      <w:r>
        <w:rPr>
          <w:rFonts w:cs="Times New Roman"/>
          <w:sz w:val="20"/>
          <w:szCs w:val="20"/>
          <w:u w:val="single"/>
        </w:rPr>
        <w:t xml:space="preserve">másrészről </w:t>
      </w:r>
    </w:p>
    <w:p w:rsidR="00447E72" w:rsidRDefault="00447E72">
      <w:pPr>
        <w:jc w:val="both"/>
        <w:rPr>
          <w:rFonts w:cs="Times New Roman"/>
          <w:sz w:val="20"/>
          <w:szCs w:val="20"/>
        </w:rPr>
      </w:pPr>
      <w:r>
        <w:rPr>
          <w:rFonts w:cs="Times New Roman"/>
          <w:b/>
          <w:bCs/>
          <w:sz w:val="20"/>
          <w:szCs w:val="20"/>
        </w:rPr>
        <w:t>NATÓ Ingatlanforgalmazó, Hasznosító és Építő Korlátolt Felelősségű Társaság</w:t>
      </w:r>
      <w:r>
        <w:rPr>
          <w:rFonts w:cs="Times New Roman"/>
          <w:sz w:val="20"/>
          <w:szCs w:val="20"/>
        </w:rPr>
        <w:t xml:space="preserve"> (székhely: 1204 Budapest, Kapitánypuszta út 162., adószáma: 13320669-2-43, bankszámlaszáma: MKB Bank Zrt., 10300002 – 10573771 – 49020017, cégjegyzékszáma 01-09-987996), képviseli: Vermes Róbert ügyvezető igazgató, mint vállalkozó (továbbiakban: </w:t>
      </w:r>
      <w:r>
        <w:rPr>
          <w:rFonts w:cs="Times New Roman"/>
          <w:b/>
          <w:bCs/>
          <w:sz w:val="20"/>
          <w:szCs w:val="20"/>
        </w:rPr>
        <w:t>Vállalkozó</w:t>
      </w:r>
      <w:r>
        <w:rPr>
          <w:rFonts w:cs="Times New Roman"/>
          <w:sz w:val="20"/>
          <w:szCs w:val="20"/>
        </w:rPr>
        <w:t>) (</w:t>
      </w:r>
      <w:r>
        <w:rPr>
          <w:rFonts w:cs="Times New Roman"/>
          <w:sz w:val="20"/>
          <w:szCs w:val="20"/>
          <w:u w:val="single"/>
        </w:rPr>
        <w:t>a továbbiakban együtt</w:t>
      </w:r>
      <w:r>
        <w:rPr>
          <w:rFonts w:cs="Times New Roman"/>
          <w:sz w:val="20"/>
          <w:szCs w:val="20"/>
        </w:rPr>
        <w:t xml:space="preserve">: </w:t>
      </w:r>
      <w:r>
        <w:rPr>
          <w:rFonts w:cs="Times New Roman"/>
          <w:b/>
          <w:bCs/>
          <w:sz w:val="20"/>
          <w:szCs w:val="20"/>
        </w:rPr>
        <w:t>Szerződő Felek</w:t>
      </w:r>
      <w:r>
        <w:rPr>
          <w:rFonts w:cs="Times New Roman"/>
          <w:sz w:val="20"/>
          <w:szCs w:val="20"/>
        </w:rPr>
        <w:t>) között, az alulírott helyen és napon, az alábbi feltételekkel.</w:t>
      </w:r>
    </w:p>
    <w:p w:rsidR="00447E72" w:rsidRDefault="00447E72">
      <w:pPr>
        <w:widowControl w:val="0"/>
        <w:autoSpaceDN w:val="0"/>
        <w:adjustRightInd w:val="0"/>
        <w:jc w:val="both"/>
        <w:rPr>
          <w:rFonts w:cs="Times New Roman"/>
          <w:b/>
          <w:bCs/>
          <w:sz w:val="20"/>
          <w:szCs w:val="20"/>
        </w:rPr>
      </w:pPr>
    </w:p>
    <w:p w:rsidR="00447E72" w:rsidRDefault="00447E72">
      <w:pPr>
        <w:widowControl w:val="0"/>
        <w:autoSpaceDN w:val="0"/>
        <w:adjustRightInd w:val="0"/>
        <w:jc w:val="both"/>
        <w:rPr>
          <w:rFonts w:cs="Times New Roman"/>
          <w:b/>
          <w:bCs/>
          <w:sz w:val="20"/>
          <w:szCs w:val="20"/>
        </w:rPr>
      </w:pPr>
      <w:r>
        <w:rPr>
          <w:rFonts w:cs="Times New Roman"/>
          <w:b/>
          <w:bCs/>
          <w:sz w:val="20"/>
          <w:szCs w:val="20"/>
        </w:rPr>
        <w:t>Előzmények:</w:t>
      </w:r>
    </w:p>
    <w:p w:rsidR="00447E72" w:rsidRDefault="00447E72">
      <w:pPr>
        <w:jc w:val="both"/>
        <w:rPr>
          <w:rFonts w:cs="Times New Roman"/>
          <w:sz w:val="20"/>
          <w:szCs w:val="20"/>
        </w:rPr>
      </w:pPr>
      <w:r>
        <w:rPr>
          <w:rFonts w:cs="Times New Roman"/>
          <w:b/>
          <w:bCs/>
          <w:sz w:val="20"/>
          <w:szCs w:val="20"/>
        </w:rPr>
        <w:t>Szerződő Felek</w:t>
      </w:r>
      <w:r>
        <w:rPr>
          <w:rFonts w:cs="Times New Roman"/>
          <w:sz w:val="20"/>
          <w:szCs w:val="20"/>
        </w:rPr>
        <w:t xml:space="preserve"> egyezően állapítják meg, hogy a </w:t>
      </w:r>
      <w:r>
        <w:rPr>
          <w:rFonts w:cs="Times New Roman"/>
          <w:b/>
          <w:bCs/>
          <w:sz w:val="20"/>
          <w:szCs w:val="20"/>
        </w:rPr>
        <w:t>Megrendelő</w:t>
      </w:r>
      <w:r>
        <w:rPr>
          <w:rFonts w:cs="Times New Roman"/>
          <w:sz w:val="20"/>
          <w:szCs w:val="20"/>
        </w:rPr>
        <w:t xml:space="preserve"> jelen szerződés megkötését megelőzően KB-9686/2016. szám alatt közbeszerzési eljárást folytatott le a közbeszerzésekről szóló 2015. évi CXLIII. törvény (a továbbiakban: Kbt.) alapján. Az eljárásban a </w:t>
      </w:r>
      <w:r>
        <w:rPr>
          <w:rFonts w:cs="Times New Roman"/>
          <w:b/>
          <w:bCs/>
          <w:sz w:val="20"/>
          <w:szCs w:val="20"/>
        </w:rPr>
        <w:t>Vállalkozó</w:t>
      </w:r>
      <w:r>
        <w:rPr>
          <w:rFonts w:cs="Times New Roman"/>
          <w:sz w:val="20"/>
          <w:szCs w:val="20"/>
        </w:rPr>
        <w:t xml:space="preserve"> nyújtotta be a legkedvezőbb ajánlatot, ezért a </w:t>
      </w:r>
      <w:r>
        <w:rPr>
          <w:rFonts w:cs="Times New Roman"/>
          <w:b/>
          <w:bCs/>
          <w:sz w:val="20"/>
          <w:szCs w:val="20"/>
        </w:rPr>
        <w:t>Szerződő Felek</w:t>
      </w:r>
      <w:r>
        <w:rPr>
          <w:rFonts w:cs="Times New Roman"/>
          <w:sz w:val="20"/>
          <w:szCs w:val="20"/>
        </w:rPr>
        <w:t xml:space="preserve"> az alábbi szerződést kötik: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b/>
          <w:bCs/>
          <w:sz w:val="20"/>
          <w:szCs w:val="20"/>
        </w:rPr>
      </w:pPr>
      <w:r>
        <w:rPr>
          <w:rFonts w:cs="Times New Roman"/>
          <w:b/>
          <w:bCs/>
          <w:sz w:val="20"/>
          <w:szCs w:val="20"/>
        </w:rPr>
        <w:t>1. A szerződés tárgya</w:t>
      </w:r>
    </w:p>
    <w:p w:rsidR="00447E72" w:rsidRDefault="00447E72">
      <w:pPr>
        <w:jc w:val="both"/>
        <w:rPr>
          <w:rFonts w:cs="Times New Roman"/>
          <w:b/>
          <w:bCs/>
          <w:sz w:val="20"/>
          <w:szCs w:val="20"/>
        </w:rPr>
      </w:pPr>
      <w:r>
        <w:rPr>
          <w:rFonts w:cs="Times New Roman"/>
          <w:sz w:val="20"/>
          <w:szCs w:val="20"/>
        </w:rPr>
        <w:t xml:space="preserve">1.1. </w:t>
      </w:r>
      <w:r>
        <w:rPr>
          <w:rFonts w:cs="Times New Roman"/>
          <w:b/>
          <w:bCs/>
          <w:sz w:val="20"/>
          <w:szCs w:val="20"/>
        </w:rPr>
        <w:t>Megrendelő</w:t>
      </w:r>
      <w:r>
        <w:rPr>
          <w:rFonts w:cs="Times New Roman"/>
          <w:sz w:val="20"/>
          <w:szCs w:val="20"/>
        </w:rPr>
        <w:t xml:space="preserve"> megrendeli, </w:t>
      </w:r>
      <w:r>
        <w:rPr>
          <w:rFonts w:cs="Times New Roman"/>
          <w:b/>
          <w:bCs/>
          <w:sz w:val="20"/>
          <w:szCs w:val="20"/>
        </w:rPr>
        <w:t>Vállalkozó</w:t>
      </w:r>
      <w:r>
        <w:rPr>
          <w:rFonts w:cs="Times New Roman"/>
          <w:sz w:val="20"/>
          <w:szCs w:val="20"/>
        </w:rPr>
        <w:t xml:space="preserve"> elvállalja – </w:t>
      </w:r>
      <w:r>
        <w:rPr>
          <w:rFonts w:cs="Times New Roman"/>
          <w:b/>
          <w:bCs/>
          <w:sz w:val="20"/>
          <w:szCs w:val="20"/>
        </w:rPr>
        <w:t>Megrendelő</w:t>
      </w:r>
      <w:r>
        <w:rPr>
          <w:rFonts w:cs="Times New Roman"/>
          <w:sz w:val="20"/>
          <w:szCs w:val="20"/>
        </w:rPr>
        <w:t xml:space="preserve"> előzményekben hivatkozott eljárásában megküldött ajánlati felhívásának és kapcsolódó dokumentációjának, valamint</w:t>
      </w:r>
      <w:r>
        <w:rPr>
          <w:rFonts w:cs="Times New Roman"/>
          <w:b/>
          <w:bCs/>
          <w:sz w:val="20"/>
          <w:szCs w:val="20"/>
        </w:rPr>
        <w:t xml:space="preserve"> Vállalkozó </w:t>
      </w:r>
      <w:r>
        <w:rPr>
          <w:rFonts w:cs="Times New Roman"/>
          <w:sz w:val="20"/>
          <w:szCs w:val="20"/>
        </w:rPr>
        <w:t xml:space="preserve">2016. év április hó 4. napján kelt ajánlatának megfelelően </w:t>
      </w:r>
      <w:r>
        <w:rPr>
          <w:rFonts w:cs="Times New Roman"/>
          <w:b/>
          <w:bCs/>
          <w:sz w:val="20"/>
          <w:szCs w:val="20"/>
        </w:rPr>
        <w:t>a Vörösmarty utca forgalmi rend változtatásának munkáit</w:t>
      </w:r>
      <w:r>
        <w:rPr>
          <w:rFonts w:cs="Times New Roman"/>
          <w:sz w:val="20"/>
          <w:szCs w:val="20"/>
        </w:rPr>
        <w:t xml:space="preserve"> a 170204/13, 171166, 171167/11, 171167/13, 171181, 171190/10 helyrajzi számokon.</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1.2. </w:t>
      </w:r>
      <w:r>
        <w:rPr>
          <w:rFonts w:cs="Times New Roman"/>
          <w:b/>
          <w:bCs/>
          <w:sz w:val="20"/>
          <w:szCs w:val="20"/>
        </w:rPr>
        <w:t>Vállalkozó</w:t>
      </w:r>
      <w:r>
        <w:rPr>
          <w:rFonts w:cs="Times New Roman"/>
          <w:sz w:val="20"/>
          <w:szCs w:val="20"/>
        </w:rPr>
        <w:t xml:space="preserve"> kijelenti, hogy a munkaterületet megismerte, feltárta, és az előzményekben hivatkozott eljárásban ajánlatát a megfelelő körültekintéssel, az esetleges építést zavaró közlekedési, természeti, társadalmi és technikai körülmények figyelembevételével, a tőle elvárható gondossággal tette meg.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1.3 </w:t>
      </w:r>
      <w:r>
        <w:rPr>
          <w:rFonts w:cs="Times New Roman"/>
          <w:b/>
          <w:bCs/>
          <w:sz w:val="20"/>
          <w:szCs w:val="20"/>
        </w:rPr>
        <w:t>Megrendelő</w:t>
      </w:r>
      <w:r>
        <w:rPr>
          <w:rFonts w:cs="Times New Roman"/>
          <w:sz w:val="20"/>
          <w:szCs w:val="20"/>
        </w:rPr>
        <w:t xml:space="preserve"> kijelenti, hogy a munka elvégzéséhez építési engedély szükséges. </w:t>
      </w:r>
      <w:r>
        <w:rPr>
          <w:rFonts w:cs="Times New Roman"/>
          <w:b/>
          <w:bCs/>
          <w:sz w:val="20"/>
          <w:szCs w:val="20"/>
        </w:rPr>
        <w:t xml:space="preserve">Vállalkozó </w:t>
      </w:r>
      <w:r>
        <w:rPr>
          <w:rFonts w:cs="Times New Roman"/>
          <w:sz w:val="20"/>
          <w:szCs w:val="20"/>
        </w:rPr>
        <w:t xml:space="preserve">elismeri, hogy </w:t>
      </w:r>
      <w:r>
        <w:rPr>
          <w:rFonts w:cs="Times New Roman"/>
          <w:b/>
          <w:bCs/>
          <w:sz w:val="20"/>
          <w:szCs w:val="20"/>
        </w:rPr>
        <w:t>Megrendelő</w:t>
      </w:r>
      <w:r>
        <w:rPr>
          <w:rFonts w:cs="Times New Roman"/>
          <w:sz w:val="20"/>
          <w:szCs w:val="20"/>
        </w:rPr>
        <w:t xml:space="preserve"> a szerződés tárgyának megvalósításához a szükséges 1 példány tervdokumentációt és a BP-5B/005/00649-17/2015. iktatószámú jogerős építési engedély másolatát átadta </w:t>
      </w:r>
      <w:r>
        <w:rPr>
          <w:rFonts w:cs="Times New Roman"/>
          <w:b/>
          <w:bCs/>
          <w:sz w:val="20"/>
          <w:szCs w:val="20"/>
        </w:rPr>
        <w:t>Vállalkozó</w:t>
      </w:r>
      <w:r>
        <w:rPr>
          <w:rFonts w:cs="Times New Roman"/>
          <w:sz w:val="20"/>
          <w:szCs w:val="20"/>
        </w:rPr>
        <w:t>nak.</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1.4 </w:t>
      </w:r>
      <w:r>
        <w:rPr>
          <w:rFonts w:cs="Times New Roman"/>
          <w:b/>
          <w:bCs/>
          <w:sz w:val="20"/>
          <w:szCs w:val="20"/>
        </w:rPr>
        <w:t>Vállalkozó</w:t>
      </w:r>
      <w:r>
        <w:rPr>
          <w:rFonts w:cs="Times New Roman"/>
          <w:sz w:val="20"/>
          <w:szCs w:val="20"/>
        </w:rPr>
        <w:t xml:space="preserve"> kijelenti, hogy az 1.1. pontban rögzített munka elvégzésére jogosult, annak elvégzéséhez megfelelő szakértelemmel és a szükséges engedélyekkel rendelkezik, továbbá </w:t>
      </w:r>
      <w:r>
        <w:rPr>
          <w:rFonts w:cs="Times New Roman"/>
          <w:b/>
          <w:bCs/>
          <w:sz w:val="20"/>
          <w:szCs w:val="20"/>
        </w:rPr>
        <w:t>Vállalkozó</w:t>
      </w:r>
      <w:r>
        <w:rPr>
          <w:rFonts w:cs="Times New Roman"/>
          <w:sz w:val="20"/>
          <w:szCs w:val="20"/>
        </w:rPr>
        <w:t xml:space="preserve"> társaságának tevékenysége nem esik korlátozás alá.</w:t>
      </w:r>
    </w:p>
    <w:p w:rsidR="00447E72" w:rsidRDefault="00447E72">
      <w:pPr>
        <w:ind w:left="705" w:hanging="705"/>
        <w:jc w:val="both"/>
        <w:rPr>
          <w:rFonts w:cs="Times New Roman"/>
          <w:color w:val="000000"/>
          <w:sz w:val="20"/>
          <w:szCs w:val="20"/>
        </w:rPr>
      </w:pPr>
    </w:p>
    <w:p w:rsidR="00447E72" w:rsidRDefault="00447E72">
      <w:pPr>
        <w:widowControl w:val="0"/>
        <w:autoSpaceDN w:val="0"/>
        <w:adjustRightInd w:val="0"/>
        <w:jc w:val="both"/>
        <w:rPr>
          <w:rFonts w:cs="Times New Roman"/>
          <w:b/>
          <w:bCs/>
          <w:sz w:val="20"/>
          <w:szCs w:val="20"/>
        </w:rPr>
      </w:pPr>
      <w:r>
        <w:rPr>
          <w:rFonts w:cs="Times New Roman"/>
          <w:b/>
          <w:bCs/>
          <w:sz w:val="20"/>
          <w:szCs w:val="20"/>
        </w:rPr>
        <w:t>2. A szerződés díja és az elszámolás módja</w:t>
      </w:r>
    </w:p>
    <w:p w:rsidR="00447E72" w:rsidRDefault="00447E72">
      <w:pPr>
        <w:widowControl w:val="0"/>
        <w:autoSpaceDN w:val="0"/>
        <w:adjustRightInd w:val="0"/>
        <w:jc w:val="both"/>
        <w:rPr>
          <w:rFonts w:cs="Times New Roman"/>
          <w:b/>
          <w:bCs/>
          <w:sz w:val="20"/>
          <w:szCs w:val="20"/>
        </w:rPr>
      </w:pPr>
      <w:r>
        <w:rPr>
          <w:rFonts w:cs="Times New Roman"/>
          <w:sz w:val="20"/>
          <w:szCs w:val="20"/>
        </w:rPr>
        <w:t xml:space="preserve">2.1 A szerződés díja a </w:t>
      </w:r>
      <w:r>
        <w:rPr>
          <w:rFonts w:cs="Times New Roman"/>
          <w:b/>
          <w:bCs/>
          <w:sz w:val="20"/>
          <w:szCs w:val="20"/>
        </w:rPr>
        <w:t>Vállalkozó</w:t>
      </w:r>
      <w:r>
        <w:rPr>
          <w:rFonts w:cs="Times New Roman"/>
          <w:sz w:val="20"/>
          <w:szCs w:val="20"/>
        </w:rPr>
        <w:t xml:space="preserve"> előzményekben hivatkozott eljárásban benyújtott ajánlatának mellékletét képező árazott költségvetés alapján:</w:t>
      </w:r>
    </w:p>
    <w:p w:rsidR="00447E72" w:rsidRDefault="00447E72">
      <w:pPr>
        <w:rPr>
          <w:rFonts w:cs="Times New Roman"/>
          <w:sz w:val="21"/>
          <w:szCs w:val="21"/>
        </w:rPr>
      </w:pPr>
      <w:r>
        <w:rPr>
          <w:rFonts w:cs="Times New Roman"/>
          <w:sz w:val="20"/>
          <w:szCs w:val="20"/>
        </w:rPr>
        <w:t>2.1.1 Jelen szerződés egyösszegű vállalkozói díja ÁFA nélkül:</w:t>
      </w:r>
      <w:r>
        <w:rPr>
          <w:rFonts w:cs="Times New Roman"/>
          <w:sz w:val="20"/>
          <w:szCs w:val="20"/>
        </w:rPr>
        <w:tab/>
      </w:r>
      <w:r>
        <w:rPr>
          <w:rFonts w:cs="Times New Roman"/>
          <w:sz w:val="21"/>
          <w:szCs w:val="21"/>
        </w:rPr>
        <w:t>14.896.413,-Ft</w:t>
      </w:r>
    </w:p>
    <w:p w:rsidR="00447E72" w:rsidRDefault="00447E72">
      <w:pPr>
        <w:widowControl w:val="0"/>
        <w:autoSpaceDN w:val="0"/>
        <w:adjustRightInd w:val="0"/>
        <w:jc w:val="both"/>
        <w:rPr>
          <w:rFonts w:cs="Times New Roman"/>
          <w:sz w:val="20"/>
          <w:szCs w:val="20"/>
        </w:rPr>
      </w:pPr>
      <w:r>
        <w:rPr>
          <w:rFonts w:cs="Times New Roman"/>
          <w:sz w:val="20"/>
          <w:szCs w:val="20"/>
        </w:rPr>
        <w:t>2.1.2 A 27 %-os ÁFA összege:</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4.022.032,-Ft</w:t>
      </w:r>
    </w:p>
    <w:p w:rsidR="00447E72" w:rsidRDefault="00447E72">
      <w:pPr>
        <w:widowControl w:val="0"/>
        <w:autoSpaceDN w:val="0"/>
        <w:adjustRightInd w:val="0"/>
        <w:jc w:val="both"/>
        <w:rPr>
          <w:rFonts w:cs="Times New Roman"/>
          <w:sz w:val="20"/>
          <w:szCs w:val="20"/>
        </w:rPr>
      </w:pPr>
      <w:r>
        <w:rPr>
          <w:rFonts w:cs="Times New Roman"/>
          <w:sz w:val="20"/>
          <w:szCs w:val="20"/>
        </w:rPr>
        <w:t>2.1.3 A vállalkozói díj ÁFA-val együtt mindösszesen:</w:t>
      </w:r>
      <w:r>
        <w:rPr>
          <w:rFonts w:cs="Times New Roman"/>
          <w:sz w:val="20"/>
          <w:szCs w:val="20"/>
        </w:rPr>
        <w:tab/>
        <w:t xml:space="preserve">               </w:t>
      </w:r>
      <w:r>
        <w:rPr>
          <w:rFonts w:cs="Times New Roman"/>
          <w:b/>
          <w:bCs/>
          <w:sz w:val="20"/>
          <w:szCs w:val="20"/>
        </w:rPr>
        <w:t>18.918.445,-Ft</w:t>
      </w:r>
    </w:p>
    <w:p w:rsidR="00447E72" w:rsidRDefault="00447E72">
      <w:pPr>
        <w:widowControl w:val="0"/>
        <w:autoSpaceDN w:val="0"/>
        <w:adjustRightInd w:val="0"/>
        <w:rPr>
          <w:rFonts w:cs="Times New Roman"/>
          <w:b/>
          <w:bCs/>
          <w:sz w:val="20"/>
          <w:szCs w:val="20"/>
        </w:rPr>
      </w:pPr>
      <w:r>
        <w:rPr>
          <w:rFonts w:cs="Times New Roman"/>
          <w:sz w:val="20"/>
          <w:szCs w:val="20"/>
        </w:rPr>
        <w:t xml:space="preserve">azaz bruttó </w:t>
      </w:r>
      <w:r>
        <w:rPr>
          <w:rFonts w:cs="Times New Roman"/>
          <w:b/>
          <w:bCs/>
          <w:sz w:val="20"/>
          <w:szCs w:val="20"/>
        </w:rPr>
        <w:t>tizennyolcmillió-kilencszáztizennyolcezer-négyszáznegyvenöt</w:t>
      </w:r>
      <w:r>
        <w:rPr>
          <w:rFonts w:cs="Times New Roman"/>
          <w:sz w:val="20"/>
          <w:szCs w:val="20"/>
        </w:rPr>
        <w:t xml:space="preserve"> </w:t>
      </w:r>
      <w:r>
        <w:rPr>
          <w:rFonts w:cs="Times New Roman"/>
          <w:b/>
          <w:bCs/>
          <w:sz w:val="20"/>
          <w:szCs w:val="20"/>
        </w:rPr>
        <w:t>forint.</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2.2.1. </w:t>
      </w:r>
      <w:r>
        <w:rPr>
          <w:rFonts w:cs="Times New Roman"/>
          <w:b/>
          <w:bCs/>
          <w:sz w:val="20"/>
          <w:szCs w:val="20"/>
        </w:rPr>
        <w:t>Szerződő felek</w:t>
      </w:r>
      <w:r>
        <w:rPr>
          <w:rFonts w:cs="Times New Roman"/>
          <w:sz w:val="20"/>
          <w:szCs w:val="20"/>
        </w:rPr>
        <w:t xml:space="preserve"> egyezően állapítják meg, hogy az 1.3. pontban rögzítettek szerint a jelen szerződés tárgyát képező munka építési engedély köteles, ezért az általános forgalmi adóról szóló 2007. évi CXXVII. törvény 142. § (1) bekezdés b) pontja alapján a fordított ÁFA fizetésének hatálya alá tartozik, így a </w:t>
      </w:r>
      <w:r>
        <w:rPr>
          <w:rFonts w:cs="Times New Roman"/>
          <w:b/>
          <w:bCs/>
          <w:sz w:val="20"/>
          <w:szCs w:val="20"/>
        </w:rPr>
        <w:t>Vállalkozó</w:t>
      </w:r>
      <w:r>
        <w:rPr>
          <w:rFonts w:cs="Times New Roman"/>
          <w:sz w:val="20"/>
          <w:szCs w:val="20"/>
        </w:rPr>
        <w:t xml:space="preserve"> által benyújtott számlán az ÁFA összege nem szerepelhet. (Figyelem! Amennyiben a tevékenység fordított áfá-s aszerint kell eljárni!)</w:t>
      </w:r>
    </w:p>
    <w:p w:rsidR="00447E72" w:rsidRDefault="00447E72">
      <w:pPr>
        <w:widowControl w:val="0"/>
        <w:autoSpaceDN w:val="0"/>
        <w:adjustRightInd w:val="0"/>
        <w:jc w:val="both"/>
        <w:rPr>
          <w:rFonts w:cs="Times New Roman"/>
          <w:sz w:val="20"/>
          <w:szCs w:val="20"/>
        </w:rPr>
      </w:pPr>
    </w:p>
    <w:p w:rsidR="00447E72" w:rsidRDefault="00447E72">
      <w:pPr>
        <w:pStyle w:val="BodyText3"/>
        <w:widowControl w:val="0"/>
        <w:autoSpaceDN w:val="0"/>
        <w:adjustRightInd w:val="0"/>
        <w:rPr>
          <w:rFonts w:cs="Times New Roman"/>
          <w:b w:val="0"/>
          <w:bCs w:val="0"/>
          <w:sz w:val="20"/>
          <w:szCs w:val="20"/>
        </w:rPr>
      </w:pPr>
      <w:r>
        <w:rPr>
          <w:rFonts w:cs="Times New Roman"/>
          <w:b w:val="0"/>
          <w:bCs w:val="0"/>
          <w:sz w:val="20"/>
          <w:szCs w:val="20"/>
        </w:rPr>
        <w:t xml:space="preserve">2.2.2 </w:t>
      </w:r>
      <w:r>
        <w:rPr>
          <w:rFonts w:cs="Times New Roman"/>
          <w:sz w:val="20"/>
          <w:szCs w:val="20"/>
        </w:rPr>
        <w:t>Szerződő felek</w:t>
      </w:r>
      <w:r>
        <w:rPr>
          <w:rFonts w:cs="Times New Roman"/>
          <w:b w:val="0"/>
          <w:bCs w:val="0"/>
          <w:sz w:val="20"/>
          <w:szCs w:val="20"/>
        </w:rPr>
        <w:t xml:space="preserve"> egyezően jelentik ki, hogy mindketten belföldön nyilvántartásba vett adóalanyok, és egyiküknek sincs olyan jogállása, amely szerint az általános forgalmi adóról szóló törvény 2007. évi CXXVII. törvényben meghatározottak alapján tőle adó fizetése ne lenne követelhető.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2.2.3.</w:t>
      </w:r>
      <w:r>
        <w:rPr>
          <w:rFonts w:cs="Times New Roman"/>
          <w:b/>
          <w:bCs/>
          <w:sz w:val="20"/>
          <w:szCs w:val="20"/>
        </w:rPr>
        <w:t xml:space="preserve"> Megrendelő </w:t>
      </w:r>
      <w:r>
        <w:rPr>
          <w:rFonts w:cs="Times New Roman"/>
          <w:sz w:val="20"/>
          <w:szCs w:val="20"/>
        </w:rPr>
        <w:t xml:space="preserve">felhívja </w:t>
      </w:r>
      <w:r>
        <w:rPr>
          <w:rFonts w:cs="Times New Roman"/>
          <w:b/>
          <w:bCs/>
          <w:sz w:val="20"/>
          <w:szCs w:val="20"/>
        </w:rPr>
        <w:t>Vállalkozó</w:t>
      </w:r>
      <w:r>
        <w:rPr>
          <w:rFonts w:cs="Times New Roman"/>
          <w:sz w:val="20"/>
          <w:szCs w:val="20"/>
        </w:rPr>
        <w:t xml:space="preserve"> figyelmét a mindenkor hatályos 2003. évi XCII. törvény (Art-törvény), valamint a 2007. évi CXXVII. törvény (Áfa-törvény) rendelkezéseinek betartására.</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2.2.4. </w:t>
      </w:r>
      <w:r>
        <w:rPr>
          <w:rFonts w:cs="Times New Roman"/>
          <w:b/>
          <w:bCs/>
          <w:sz w:val="20"/>
          <w:szCs w:val="20"/>
        </w:rPr>
        <w:t xml:space="preserve">Megrendelő </w:t>
      </w:r>
      <w:r>
        <w:rPr>
          <w:rFonts w:cs="Times New Roman"/>
          <w:sz w:val="20"/>
          <w:szCs w:val="20"/>
        </w:rPr>
        <w:t xml:space="preserve">felhívja </w:t>
      </w:r>
      <w:r>
        <w:rPr>
          <w:rFonts w:cs="Times New Roman"/>
          <w:b/>
          <w:bCs/>
          <w:sz w:val="20"/>
          <w:szCs w:val="20"/>
        </w:rPr>
        <w:t>Vállalkozó</w:t>
      </w:r>
      <w:r>
        <w:rPr>
          <w:rFonts w:cs="Times New Roman"/>
          <w:sz w:val="20"/>
          <w:szCs w:val="20"/>
        </w:rPr>
        <w:t xml:space="preserve"> figyelmét arra, hogy a szerződés és a szerződés teljesítése esetén a kifizetés az Art-törvény 36/A. §-nak hatálya alá esik, ezért </w:t>
      </w:r>
      <w:r>
        <w:rPr>
          <w:rFonts w:cs="Times New Roman"/>
          <w:b/>
          <w:bCs/>
          <w:sz w:val="20"/>
          <w:szCs w:val="20"/>
        </w:rPr>
        <w:t xml:space="preserve">Megrendelőnek </w:t>
      </w:r>
      <w:r>
        <w:rPr>
          <w:rFonts w:cs="Times New Roman"/>
          <w:sz w:val="20"/>
          <w:szCs w:val="20"/>
        </w:rPr>
        <w:t xml:space="preserve">és </w:t>
      </w:r>
      <w:r>
        <w:rPr>
          <w:rFonts w:cs="Times New Roman"/>
          <w:b/>
          <w:bCs/>
          <w:sz w:val="20"/>
          <w:szCs w:val="20"/>
        </w:rPr>
        <w:t xml:space="preserve">Vállalkozónak </w:t>
      </w:r>
      <w:r>
        <w:rPr>
          <w:rFonts w:cs="Times New Roman"/>
          <w:sz w:val="20"/>
          <w:szCs w:val="20"/>
        </w:rPr>
        <w:t xml:space="preserve">az alvállalkozói részére történő kifizetéseknél az ott írtak szerint kell eljárnia. </w:t>
      </w:r>
      <w:r>
        <w:rPr>
          <w:rFonts w:cs="Times New Roman"/>
          <w:b/>
          <w:bCs/>
          <w:sz w:val="20"/>
          <w:szCs w:val="20"/>
        </w:rPr>
        <w:t>Megrendelő</w:t>
      </w:r>
      <w:r>
        <w:rPr>
          <w:rFonts w:cs="Times New Roman"/>
          <w:sz w:val="20"/>
          <w:szCs w:val="20"/>
        </w:rPr>
        <w:t xml:space="preserve"> felhívja a </w:t>
      </w:r>
      <w:r>
        <w:rPr>
          <w:rFonts w:cs="Times New Roman"/>
          <w:b/>
          <w:bCs/>
          <w:sz w:val="20"/>
          <w:szCs w:val="20"/>
        </w:rPr>
        <w:t>Vállalkozó</w:t>
      </w:r>
      <w:r>
        <w:rPr>
          <w:rFonts w:cs="Times New Roman"/>
          <w:sz w:val="20"/>
          <w:szCs w:val="20"/>
        </w:rPr>
        <w:t xml:space="preserve"> figyelmét arra is, hogy jelen szerződés 2.1. pontjában meghatározott vállalkozói díjat, vagy annak bármely részét a fent meghatározott jogszabályhely alapján csak abban az esetben fizetheti ki a </w:t>
      </w:r>
      <w:r>
        <w:rPr>
          <w:rFonts w:cs="Times New Roman"/>
          <w:b/>
          <w:bCs/>
          <w:sz w:val="20"/>
          <w:szCs w:val="20"/>
        </w:rPr>
        <w:t>Vállalkozó</w:t>
      </w:r>
      <w:r>
        <w:rPr>
          <w:rFonts w:cs="Times New Roman"/>
          <w:sz w:val="20"/>
          <w:szCs w:val="20"/>
        </w:rPr>
        <w:t xml:space="preserve"> részére, ha a </w:t>
      </w:r>
      <w:r>
        <w:rPr>
          <w:rFonts w:cs="Times New Roman"/>
          <w:b/>
          <w:bCs/>
          <w:sz w:val="20"/>
          <w:szCs w:val="20"/>
        </w:rPr>
        <w:t>Vállalkozó</w:t>
      </w:r>
      <w:r>
        <w:rPr>
          <w:rFonts w:cs="Times New Roman"/>
          <w:sz w:val="20"/>
          <w:szCs w:val="20"/>
        </w:rPr>
        <w:t xml:space="preserve"> igazolja, hogy az állami adóhatóságnál és a vámhatóságnál nyilvántartott köztartozása nincs, vagy szerepel a köztartozásmentes adózói adatbázisban.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2.3. Az elszámolás módja: Egyösszegű ár</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2.4.</w:t>
      </w:r>
      <w:r>
        <w:rPr>
          <w:rFonts w:cs="Times New Roman"/>
          <w:b/>
          <w:bCs/>
          <w:sz w:val="20"/>
          <w:szCs w:val="20"/>
        </w:rPr>
        <w:t xml:space="preserve"> Vállalkozó</w:t>
      </w:r>
      <w:r>
        <w:rPr>
          <w:rFonts w:cs="Times New Roman"/>
          <w:sz w:val="20"/>
          <w:szCs w:val="20"/>
        </w:rPr>
        <w:t xml:space="preserve"> kijelenti, hogy a feladatot, a munkavégzés körülményeit, a munkavégzés helyének adottságait megismerte, és az a </w:t>
      </w:r>
      <w:r>
        <w:rPr>
          <w:rFonts w:cs="Times New Roman"/>
          <w:b/>
          <w:bCs/>
          <w:sz w:val="20"/>
          <w:szCs w:val="20"/>
        </w:rPr>
        <w:t>Vállalkozó</w:t>
      </w:r>
      <w:r>
        <w:rPr>
          <w:rFonts w:cs="Times New Roman"/>
          <w:sz w:val="20"/>
          <w:szCs w:val="20"/>
        </w:rPr>
        <w:t xml:space="preserve"> ajánlatában szereplő árajánlat alapján került meghatározásra és az a teljes munkát, valamint a munka elvégzésével kapcsolatos valamennyi, a </w:t>
      </w:r>
      <w:r>
        <w:rPr>
          <w:rFonts w:cs="Times New Roman"/>
          <w:b/>
          <w:bCs/>
          <w:sz w:val="20"/>
          <w:szCs w:val="20"/>
        </w:rPr>
        <w:t>Vállalkozó</w:t>
      </w:r>
      <w:r>
        <w:rPr>
          <w:rFonts w:cs="Times New Roman"/>
          <w:sz w:val="20"/>
          <w:szCs w:val="20"/>
        </w:rPr>
        <w:t xml:space="preserve"> teljesítésével kapcsolatos költségét, ráfordítását fedezi. </w:t>
      </w:r>
      <w:r>
        <w:rPr>
          <w:rFonts w:cs="Times New Roman"/>
          <w:b/>
          <w:bCs/>
          <w:sz w:val="20"/>
          <w:szCs w:val="20"/>
        </w:rPr>
        <w:t>Vállalkozó</w:t>
      </w:r>
      <w:r>
        <w:rPr>
          <w:rFonts w:cs="Times New Roman"/>
          <w:sz w:val="20"/>
          <w:szCs w:val="20"/>
        </w:rPr>
        <w:t xml:space="preserve"> tudomásul veszi, hogy a vállalkozói díjért minden olyan munkát el kell végeznie, amely a szerződés tárgyának (1.1. pont) rendeltetésszerű használatához szükséges. </w:t>
      </w:r>
      <w:r>
        <w:rPr>
          <w:rFonts w:cs="Times New Roman"/>
          <w:b/>
          <w:bCs/>
          <w:sz w:val="20"/>
          <w:szCs w:val="20"/>
        </w:rPr>
        <w:t>Vállalkozó</w:t>
      </w:r>
      <w:r>
        <w:rPr>
          <w:rFonts w:cs="Times New Roman"/>
          <w:sz w:val="20"/>
          <w:szCs w:val="20"/>
        </w:rPr>
        <w:t xml:space="preserve"> tudomásul veszi, hogy az 1.1. pontban meghatározott vállalkozói díjon felül semmilyen jogcímen nem jogosult egyéb költségének, díjának, ráfordításának megtérítésére.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2.5.</w:t>
      </w:r>
      <w:r>
        <w:rPr>
          <w:rFonts w:cs="Times New Roman"/>
          <w:b/>
          <w:bCs/>
          <w:sz w:val="20"/>
          <w:szCs w:val="20"/>
        </w:rPr>
        <w:t xml:space="preserve"> Vállalkozó</w:t>
      </w:r>
      <w:r>
        <w:rPr>
          <w:rFonts w:cs="Times New Roman"/>
          <w:sz w:val="20"/>
          <w:szCs w:val="20"/>
        </w:rPr>
        <w:t xml:space="preserve"> kijelenti, hogy a helyszínt megtekintette, a műszaki tervet, a költségvetést és az egyéb dokumentumokat összevetette. Kijelenti, tudomással bír arról, hogy </w:t>
      </w:r>
      <w:r>
        <w:rPr>
          <w:rFonts w:cs="Times New Roman"/>
          <w:b/>
          <w:bCs/>
          <w:sz w:val="20"/>
          <w:szCs w:val="20"/>
        </w:rPr>
        <w:t>Megrendelő</w:t>
      </w:r>
      <w:r>
        <w:rPr>
          <w:rFonts w:cs="Times New Roman"/>
          <w:sz w:val="20"/>
          <w:szCs w:val="20"/>
        </w:rPr>
        <w:t xml:space="preserve"> a többletmunkának – a vállalkozói díjon felüli – megfizetésére nem fogad be igényt, mivel az előforduló többletmunka költségkövetkezményeivel </w:t>
      </w:r>
      <w:r>
        <w:rPr>
          <w:rFonts w:cs="Times New Roman"/>
          <w:b/>
          <w:bCs/>
          <w:sz w:val="20"/>
          <w:szCs w:val="20"/>
        </w:rPr>
        <w:t xml:space="preserve">Vállalkozónak </w:t>
      </w:r>
      <w:r>
        <w:rPr>
          <w:rFonts w:cs="Times New Roman"/>
          <w:sz w:val="20"/>
          <w:szCs w:val="20"/>
        </w:rPr>
        <w:t xml:space="preserve">számolnia kellett. </w:t>
      </w:r>
      <w:r>
        <w:rPr>
          <w:rFonts w:cs="Times New Roman"/>
          <w:b/>
          <w:bCs/>
          <w:sz w:val="20"/>
          <w:szCs w:val="20"/>
        </w:rPr>
        <w:t>Vállalkozó</w:t>
      </w:r>
      <w:r>
        <w:rPr>
          <w:rFonts w:cs="Times New Roman"/>
          <w:sz w:val="20"/>
          <w:szCs w:val="20"/>
        </w:rPr>
        <w:t xml:space="preserve"> kijelenti, tudomással bír arról, hogy az esetleges többletmunkát a 3.2. pontban rögzített határidőn belül köteles elvégezni.</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2.6. </w:t>
      </w:r>
      <w:r>
        <w:rPr>
          <w:rFonts w:cs="Times New Roman"/>
          <w:b/>
          <w:bCs/>
          <w:sz w:val="20"/>
          <w:szCs w:val="20"/>
        </w:rPr>
        <w:t>Vállalkozó</w:t>
      </w:r>
      <w:r>
        <w:rPr>
          <w:rFonts w:cs="Times New Roman"/>
          <w:sz w:val="20"/>
          <w:szCs w:val="20"/>
        </w:rPr>
        <w:t xml:space="preserve"> tudomásul veszi, hogy pótmunka (a jelen szerződés 1.1. pontjában, illetve az ajánlati dokumentációban nem szereplő, külön megrendelt munkatétel) végzésre csak szerződés (szerződésmódosítás) alapján van lehetőség.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b/>
          <w:bCs/>
          <w:sz w:val="20"/>
          <w:szCs w:val="20"/>
        </w:rPr>
        <w:t>3. Teljesítési határidő</w:t>
      </w:r>
    </w:p>
    <w:p w:rsidR="00447E72" w:rsidRDefault="00447E72">
      <w:pPr>
        <w:widowControl w:val="0"/>
        <w:autoSpaceDN w:val="0"/>
        <w:adjustRightInd w:val="0"/>
        <w:jc w:val="both"/>
        <w:rPr>
          <w:rFonts w:cs="Times New Roman"/>
          <w:sz w:val="20"/>
          <w:szCs w:val="20"/>
        </w:rPr>
      </w:pPr>
      <w:r>
        <w:rPr>
          <w:rFonts w:cs="Times New Roman"/>
          <w:sz w:val="20"/>
          <w:szCs w:val="20"/>
        </w:rPr>
        <w:t xml:space="preserve">3.1. A munkaterület átadására – a felek által előzetesen egyeztetett időpontban, de – legkorábban jelen szerződés hatályba lépésének napján kerül sor. A munkaterület átvételét követően a </w:t>
      </w:r>
      <w:r>
        <w:rPr>
          <w:rFonts w:cs="Times New Roman"/>
          <w:b/>
          <w:bCs/>
          <w:sz w:val="20"/>
          <w:szCs w:val="20"/>
        </w:rPr>
        <w:t>Vállalkozó</w:t>
      </w:r>
      <w:r>
        <w:rPr>
          <w:rFonts w:cs="Times New Roman"/>
          <w:sz w:val="20"/>
          <w:szCs w:val="20"/>
        </w:rPr>
        <w:t xml:space="preserve"> a munkát jogosult megkezdeni. A munkaterület átadásának időpontja az építési napló megnyitásának időpontja is.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3.2. A szerződés teljesítésének határideje a munkaterület átadásának napjától számított 60 nap.</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3.4. </w:t>
      </w:r>
      <w:r>
        <w:rPr>
          <w:rFonts w:cs="Times New Roman"/>
          <w:b/>
          <w:bCs/>
          <w:sz w:val="20"/>
          <w:szCs w:val="20"/>
        </w:rPr>
        <w:t xml:space="preserve">Vállalkozó </w:t>
      </w:r>
      <w:r>
        <w:rPr>
          <w:rFonts w:cs="Times New Roman"/>
          <w:sz w:val="20"/>
          <w:szCs w:val="20"/>
        </w:rPr>
        <w:t xml:space="preserve">az 1.1. pontban rögzített munkát a szerződésben rögzített módon a 3.2. pontban rögzített határidőben köteles elvégezni. A szerződés teljesítése során </w:t>
      </w:r>
      <w:r>
        <w:rPr>
          <w:rFonts w:cs="Times New Roman"/>
          <w:b/>
          <w:bCs/>
          <w:sz w:val="20"/>
          <w:szCs w:val="20"/>
        </w:rPr>
        <w:t xml:space="preserve">Vállalkozó </w:t>
      </w:r>
      <w:r>
        <w:rPr>
          <w:rFonts w:cs="Times New Roman"/>
          <w:sz w:val="20"/>
          <w:szCs w:val="20"/>
        </w:rPr>
        <w:t>haladéktalanul, írásban köteles jelezni a teljesítés akadályát, annak várható megszűnését.</w:t>
      </w:r>
      <w:r>
        <w:rPr>
          <w:rFonts w:cs="Times New Roman"/>
          <w:b/>
          <w:bCs/>
          <w:sz w:val="20"/>
          <w:szCs w:val="20"/>
        </w:rPr>
        <w:t xml:space="preserve"> Vállalkozó </w:t>
      </w:r>
      <w:r>
        <w:rPr>
          <w:rFonts w:cs="Times New Roman"/>
          <w:sz w:val="20"/>
          <w:szCs w:val="20"/>
        </w:rPr>
        <w:t>teljesíti a 3.2. pontban megjelölt határidőt, ha a határnapon az eredményes műszaki átadás befejeződik.</w:t>
      </w:r>
    </w:p>
    <w:p w:rsidR="00447E72" w:rsidRDefault="00447E72">
      <w:pPr>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3.5. </w:t>
      </w:r>
      <w:r>
        <w:rPr>
          <w:rFonts w:cs="Times New Roman"/>
          <w:b/>
          <w:bCs/>
          <w:sz w:val="20"/>
          <w:szCs w:val="20"/>
        </w:rPr>
        <w:t>Vállalkozó</w:t>
      </w:r>
      <w:r>
        <w:rPr>
          <w:rFonts w:cs="Times New Roman"/>
          <w:sz w:val="20"/>
          <w:szCs w:val="20"/>
        </w:rPr>
        <w:t xml:space="preserve"> előteljesítésre jogosult.</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b/>
          <w:bCs/>
          <w:sz w:val="20"/>
          <w:szCs w:val="20"/>
        </w:rPr>
      </w:pPr>
      <w:r>
        <w:rPr>
          <w:rFonts w:cs="Times New Roman"/>
          <w:b/>
          <w:bCs/>
          <w:sz w:val="20"/>
          <w:szCs w:val="20"/>
        </w:rPr>
        <w:t>4. Munkaterület biztosítása</w:t>
      </w:r>
    </w:p>
    <w:p w:rsidR="00447E72" w:rsidRDefault="00447E72">
      <w:pPr>
        <w:widowControl w:val="0"/>
        <w:autoSpaceDN w:val="0"/>
        <w:adjustRightInd w:val="0"/>
        <w:jc w:val="both"/>
        <w:rPr>
          <w:rFonts w:cs="Times New Roman"/>
          <w:sz w:val="20"/>
          <w:szCs w:val="20"/>
        </w:rPr>
      </w:pPr>
      <w:r>
        <w:rPr>
          <w:rFonts w:cs="Times New Roman"/>
          <w:sz w:val="20"/>
          <w:szCs w:val="20"/>
        </w:rPr>
        <w:t xml:space="preserve">4.1. A munkaterület átadásának időpontjáról a </w:t>
      </w:r>
      <w:r>
        <w:rPr>
          <w:rFonts w:cs="Times New Roman"/>
          <w:b/>
          <w:bCs/>
          <w:sz w:val="20"/>
          <w:szCs w:val="20"/>
        </w:rPr>
        <w:t>Megrendelő</w:t>
      </w:r>
      <w:r>
        <w:rPr>
          <w:rFonts w:cs="Times New Roman"/>
          <w:sz w:val="20"/>
          <w:szCs w:val="20"/>
        </w:rPr>
        <w:t xml:space="preserve"> írásban köteles értesíteni a </w:t>
      </w:r>
      <w:r>
        <w:rPr>
          <w:rFonts w:cs="Times New Roman"/>
          <w:b/>
          <w:bCs/>
          <w:sz w:val="20"/>
          <w:szCs w:val="20"/>
        </w:rPr>
        <w:t>Vállalkozót</w:t>
      </w:r>
      <w:r>
        <w:rPr>
          <w:rFonts w:cs="Times New Roman"/>
          <w:sz w:val="20"/>
          <w:szCs w:val="20"/>
        </w:rPr>
        <w:t xml:space="preserve">. A munkaterület átadásának időpontjáról a felek egyeztetnek, de a munkaterületet a jelen szerződés 3.1. pontja szerinti határidőben át kell adni.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4.2. A felvonulási területek, deponálási területek biztosítása a </w:t>
      </w:r>
      <w:r>
        <w:rPr>
          <w:rFonts w:cs="Times New Roman"/>
          <w:b/>
          <w:bCs/>
          <w:sz w:val="20"/>
          <w:szCs w:val="20"/>
        </w:rPr>
        <w:t>Vállalkozó</w:t>
      </w:r>
      <w:r>
        <w:rPr>
          <w:rFonts w:cs="Times New Roman"/>
          <w:sz w:val="20"/>
          <w:szCs w:val="20"/>
        </w:rPr>
        <w:t xml:space="preserve"> feladata. A felvonulási területek, deponálási területek végleges kijelölését a </w:t>
      </w:r>
      <w:r>
        <w:rPr>
          <w:rFonts w:cs="Times New Roman"/>
          <w:b/>
          <w:bCs/>
          <w:sz w:val="20"/>
          <w:szCs w:val="20"/>
        </w:rPr>
        <w:t>Vállalkozónak</w:t>
      </w:r>
      <w:r>
        <w:rPr>
          <w:rFonts w:cs="Times New Roman"/>
          <w:sz w:val="20"/>
          <w:szCs w:val="20"/>
        </w:rPr>
        <w:t xml:space="preserve"> az építési napló megnyitásával egyidejűleg a </w:t>
      </w:r>
      <w:r>
        <w:rPr>
          <w:rFonts w:cs="Times New Roman"/>
          <w:b/>
          <w:bCs/>
          <w:sz w:val="20"/>
          <w:szCs w:val="20"/>
        </w:rPr>
        <w:t>Megrendelővel</w:t>
      </w:r>
      <w:r>
        <w:rPr>
          <w:rFonts w:cs="Times New Roman"/>
          <w:sz w:val="20"/>
          <w:szCs w:val="20"/>
        </w:rPr>
        <w:t xml:space="preserve"> jóvá kell hagyatnia.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4.3. </w:t>
      </w:r>
      <w:r>
        <w:rPr>
          <w:rFonts w:cs="Times New Roman"/>
          <w:b/>
          <w:bCs/>
          <w:sz w:val="20"/>
          <w:szCs w:val="20"/>
        </w:rPr>
        <w:t>Szerződő Felek</w:t>
      </w:r>
      <w:r>
        <w:rPr>
          <w:rFonts w:cs="Times New Roman"/>
          <w:sz w:val="20"/>
          <w:szCs w:val="20"/>
        </w:rPr>
        <w:t xml:space="preserve"> rögzítik, hogy jelen szerződés tárgyát képező feladat ellátásához szükséges – a </w:t>
      </w:r>
      <w:r>
        <w:rPr>
          <w:rFonts w:cs="Times New Roman"/>
          <w:b/>
          <w:bCs/>
          <w:sz w:val="20"/>
          <w:szCs w:val="20"/>
        </w:rPr>
        <w:t>Megrendelő</w:t>
      </w:r>
      <w:r>
        <w:rPr>
          <w:rFonts w:cs="Times New Roman"/>
          <w:sz w:val="20"/>
          <w:szCs w:val="20"/>
        </w:rPr>
        <w:t xml:space="preserve"> által nem biztosított – jóváhagyások, vélemények, hozzájárulások, engedélyek (pl. közterület-foglalási engedély, munkakezdési engedély, behajtási engedély, stb.) beszerzése a </w:t>
      </w:r>
      <w:r>
        <w:rPr>
          <w:rFonts w:cs="Times New Roman"/>
          <w:b/>
          <w:bCs/>
          <w:sz w:val="20"/>
          <w:szCs w:val="20"/>
        </w:rPr>
        <w:t>Vállalkozó</w:t>
      </w:r>
      <w:r>
        <w:rPr>
          <w:rFonts w:cs="Times New Roman"/>
          <w:sz w:val="20"/>
          <w:szCs w:val="20"/>
        </w:rPr>
        <w:t xml:space="preserve"> feladata, amelyet saját költségére végez.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4.4. A munkaterület átvételétől kezdődően a munkaterület őrzése a </w:t>
      </w:r>
      <w:r>
        <w:rPr>
          <w:rFonts w:cs="Times New Roman"/>
          <w:b/>
          <w:bCs/>
          <w:sz w:val="20"/>
          <w:szCs w:val="20"/>
        </w:rPr>
        <w:t>Vállalkozó</w:t>
      </w:r>
      <w:r>
        <w:rPr>
          <w:rFonts w:cs="Times New Roman"/>
          <w:sz w:val="20"/>
          <w:szCs w:val="20"/>
        </w:rPr>
        <w:t xml:space="preserve"> feladata, melyet saját költségén köteles elvégezni. A munkaterületen bekövetkezett esetleges rongálásokból eredő hibák kijavítása a </w:t>
      </w:r>
      <w:r>
        <w:rPr>
          <w:rFonts w:cs="Times New Roman"/>
          <w:b/>
          <w:bCs/>
          <w:sz w:val="20"/>
          <w:szCs w:val="20"/>
        </w:rPr>
        <w:t>Vállalkozó</w:t>
      </w:r>
      <w:r>
        <w:rPr>
          <w:rFonts w:cs="Times New Roman"/>
          <w:sz w:val="20"/>
          <w:szCs w:val="20"/>
        </w:rPr>
        <w:t xml:space="preserve"> feladata, amelyet saját költségére köteles elvégezni.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4.5. A munkaterület elkerítéséről, elzárásáról, a munkahelyen előírt figyelmeztető jelzések elhelyezéséről a </w:t>
      </w:r>
      <w:r>
        <w:rPr>
          <w:rFonts w:cs="Times New Roman"/>
          <w:b/>
          <w:bCs/>
          <w:sz w:val="20"/>
          <w:szCs w:val="20"/>
        </w:rPr>
        <w:t>Vállalkozónak</w:t>
      </w:r>
      <w:r>
        <w:rPr>
          <w:rFonts w:cs="Times New Roman"/>
          <w:sz w:val="20"/>
          <w:szCs w:val="20"/>
        </w:rPr>
        <w:t xml:space="preserve"> kell gondoskodnia, amelynek során be kell tartani az utak forgalomszabályozásáról és a közúti jelzések elhelyezéséről szóló 20/1984. (XII.21.) KM rendelet előírásait. A fentiek elmulasztása, illetőleg hiánya miatt, valamint egyéb okra visszavezethető esetlegesen előforduló káreseményekért, valamint a harmadik személynek okozott kárért a </w:t>
      </w:r>
      <w:r>
        <w:rPr>
          <w:rFonts w:cs="Times New Roman"/>
          <w:b/>
          <w:bCs/>
          <w:sz w:val="20"/>
          <w:szCs w:val="20"/>
        </w:rPr>
        <w:t>Vállalkozó</w:t>
      </w:r>
      <w:r>
        <w:rPr>
          <w:rFonts w:cs="Times New Roman"/>
          <w:sz w:val="20"/>
          <w:szCs w:val="20"/>
        </w:rPr>
        <w:t xml:space="preserve"> felel. A munkaterület átvételét követően a munkaterületen a munkavédelmi, tűzvédelmi és egészségvédelmi szabályok megtartása a </w:t>
      </w:r>
      <w:r>
        <w:rPr>
          <w:rFonts w:cs="Times New Roman"/>
          <w:b/>
          <w:bCs/>
          <w:sz w:val="20"/>
          <w:szCs w:val="20"/>
        </w:rPr>
        <w:t>Vállalkozó</w:t>
      </w:r>
      <w:r>
        <w:rPr>
          <w:rFonts w:cs="Times New Roman"/>
          <w:sz w:val="20"/>
          <w:szCs w:val="20"/>
        </w:rPr>
        <w:t xml:space="preserve"> kötelezettsége.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b/>
          <w:bCs/>
          <w:sz w:val="20"/>
          <w:szCs w:val="20"/>
        </w:rPr>
        <w:t>5. A munkavégzésre vonatkozó minőségi és egyéb követelmények</w:t>
      </w:r>
    </w:p>
    <w:p w:rsidR="00447E72" w:rsidRDefault="00447E72">
      <w:pPr>
        <w:widowControl w:val="0"/>
        <w:autoSpaceDN w:val="0"/>
        <w:adjustRightInd w:val="0"/>
        <w:jc w:val="both"/>
        <w:rPr>
          <w:rFonts w:cs="Times New Roman"/>
          <w:sz w:val="20"/>
          <w:szCs w:val="20"/>
        </w:rPr>
      </w:pPr>
      <w:r>
        <w:rPr>
          <w:rFonts w:cs="Times New Roman"/>
          <w:sz w:val="20"/>
          <w:szCs w:val="20"/>
        </w:rPr>
        <w:t xml:space="preserve">5.1. A </w:t>
      </w:r>
      <w:r>
        <w:rPr>
          <w:rFonts w:cs="Times New Roman"/>
          <w:b/>
          <w:bCs/>
          <w:sz w:val="20"/>
          <w:szCs w:val="20"/>
        </w:rPr>
        <w:t>Vállalkozó</w:t>
      </w:r>
      <w:r>
        <w:rPr>
          <w:rFonts w:cs="Times New Roman"/>
          <w:sz w:val="20"/>
          <w:szCs w:val="20"/>
        </w:rPr>
        <w:t xml:space="preserve"> a munkaterület átvételétől kezdődően építési naplót köteles folyamatosan vezetni az építőipari kivitelezési tevékenységről szóló 191/2009. (IX.15.) Korm. rendelet előírásai szerint.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5.2. </w:t>
      </w:r>
      <w:r>
        <w:rPr>
          <w:rFonts w:cs="Times New Roman"/>
          <w:b/>
          <w:bCs/>
          <w:sz w:val="20"/>
          <w:szCs w:val="20"/>
        </w:rPr>
        <w:t>Szerződő Felek</w:t>
      </w:r>
      <w:r>
        <w:rPr>
          <w:rFonts w:cs="Times New Roman"/>
          <w:sz w:val="20"/>
          <w:szCs w:val="20"/>
        </w:rPr>
        <w:t xml:space="preserve"> a naplóbejegyzésre meghatalmazott személyek nevét kötelesek az építési naplóban feltüntetni. Az építési naplóban megállapítások, megjegyzések, kifogások, stb. bejegyzésére kizárólag az 5.4. pontban megnevezett személyek jogosultak.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5.3. A </w:t>
      </w:r>
      <w:r>
        <w:rPr>
          <w:rFonts w:cs="Times New Roman"/>
          <w:b/>
          <w:bCs/>
          <w:sz w:val="20"/>
          <w:szCs w:val="20"/>
        </w:rPr>
        <w:t>Vállalkozó</w:t>
      </w:r>
      <w:r>
        <w:rPr>
          <w:rFonts w:cs="Times New Roman"/>
          <w:sz w:val="20"/>
          <w:szCs w:val="20"/>
        </w:rPr>
        <w:t xml:space="preserve"> szükség szerint tervezői művezetést biztosít saját költségére. A tervező naplóbejegyzései csak a </w:t>
      </w:r>
      <w:r>
        <w:rPr>
          <w:rFonts w:cs="Times New Roman"/>
          <w:b/>
          <w:bCs/>
          <w:sz w:val="20"/>
          <w:szCs w:val="20"/>
        </w:rPr>
        <w:t>Megrendelő</w:t>
      </w:r>
      <w:r>
        <w:rPr>
          <w:rFonts w:cs="Times New Roman"/>
          <w:sz w:val="20"/>
          <w:szCs w:val="20"/>
        </w:rPr>
        <w:t xml:space="preserve"> helyszíni képviselőjének ellenjegyzésével érvényesek. </w:t>
      </w:r>
      <w:r>
        <w:rPr>
          <w:rFonts w:cs="Times New Roman"/>
          <w:b/>
          <w:bCs/>
          <w:sz w:val="20"/>
          <w:szCs w:val="20"/>
        </w:rPr>
        <w:t>Vállalkozó</w:t>
      </w:r>
      <w:r>
        <w:rPr>
          <w:rFonts w:cs="Times New Roman"/>
          <w:sz w:val="20"/>
          <w:szCs w:val="20"/>
        </w:rPr>
        <w:t xml:space="preserve"> a bejegyzésekre 3 munkanapon belül a naplóban köteles válaszolni.</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5.4. Az építési naplóba bejegyzésre jogosult személyek:</w:t>
      </w:r>
    </w:p>
    <w:p w:rsidR="00447E72" w:rsidRDefault="00447E72">
      <w:pPr>
        <w:widowControl w:val="0"/>
        <w:autoSpaceDN w:val="0"/>
        <w:adjustRightInd w:val="0"/>
        <w:jc w:val="both"/>
        <w:rPr>
          <w:rFonts w:cs="Times New Roman"/>
          <w:sz w:val="20"/>
          <w:szCs w:val="20"/>
        </w:rPr>
      </w:pPr>
      <w:r>
        <w:rPr>
          <w:rFonts w:cs="Times New Roman"/>
          <w:sz w:val="20"/>
          <w:szCs w:val="20"/>
        </w:rPr>
        <w:t xml:space="preserve">5.4.1. </w:t>
      </w:r>
      <w:r>
        <w:rPr>
          <w:rFonts w:cs="Times New Roman"/>
          <w:b/>
          <w:bCs/>
          <w:sz w:val="20"/>
          <w:szCs w:val="20"/>
        </w:rPr>
        <w:t>Megrendelő</w:t>
      </w:r>
      <w:r>
        <w:rPr>
          <w:rFonts w:cs="Times New Roman"/>
          <w:sz w:val="20"/>
          <w:szCs w:val="20"/>
        </w:rPr>
        <w:t xml:space="preserve"> helyszíni képviselője: </w:t>
      </w:r>
    </w:p>
    <w:p w:rsidR="00447E72" w:rsidRDefault="00447E72">
      <w:pPr>
        <w:jc w:val="both"/>
        <w:rPr>
          <w:rFonts w:cs="Times New Roman"/>
          <w:sz w:val="20"/>
          <w:szCs w:val="20"/>
        </w:rPr>
      </w:pPr>
      <w:r>
        <w:rPr>
          <w:rFonts w:cs="Times New Roman"/>
          <w:sz w:val="20"/>
          <w:szCs w:val="20"/>
        </w:rPr>
        <w:t>Név: Kanyuk Krisztina mélyépítési ügyintéző</w:t>
      </w:r>
      <w:r>
        <w:rPr>
          <w:rFonts w:cs="Times New Roman"/>
          <w:b/>
          <w:bCs/>
          <w:sz w:val="20"/>
          <w:szCs w:val="20"/>
        </w:rPr>
        <w:t xml:space="preserve"> </w:t>
      </w:r>
      <w:r>
        <w:rPr>
          <w:rFonts w:cs="Times New Roman"/>
          <w:sz w:val="20"/>
          <w:szCs w:val="20"/>
        </w:rPr>
        <w:t>(Városfejlesztési Közbeszerzési és Pályázati Osztály)</w:t>
      </w:r>
    </w:p>
    <w:p w:rsidR="00447E72" w:rsidRDefault="00447E72">
      <w:pPr>
        <w:jc w:val="both"/>
        <w:rPr>
          <w:rFonts w:cs="Times New Roman"/>
          <w:sz w:val="20"/>
          <w:szCs w:val="20"/>
        </w:rPr>
      </w:pPr>
      <w:r>
        <w:rPr>
          <w:rFonts w:cs="Times New Roman"/>
          <w:sz w:val="20"/>
          <w:szCs w:val="20"/>
        </w:rPr>
        <w:t>Cím: 1201 Budapest, Kossuth Lajos tér 1.</w:t>
      </w:r>
    </w:p>
    <w:p w:rsidR="00447E72" w:rsidRDefault="00447E72">
      <w:pPr>
        <w:jc w:val="both"/>
        <w:rPr>
          <w:rFonts w:cs="Times New Roman"/>
          <w:sz w:val="20"/>
          <w:szCs w:val="20"/>
        </w:rPr>
      </w:pPr>
      <w:r>
        <w:rPr>
          <w:rFonts w:cs="Times New Roman"/>
          <w:sz w:val="20"/>
          <w:szCs w:val="20"/>
        </w:rPr>
        <w:t xml:space="preserve">Tel.: +36/1/289-2530 </w:t>
      </w:r>
    </w:p>
    <w:p w:rsidR="00447E72" w:rsidRDefault="00447E72">
      <w:pPr>
        <w:jc w:val="both"/>
        <w:rPr>
          <w:rFonts w:cs="Times New Roman"/>
          <w:sz w:val="20"/>
          <w:szCs w:val="20"/>
        </w:rPr>
      </w:pPr>
      <w:r>
        <w:rPr>
          <w:rFonts w:cs="Times New Roman"/>
          <w:sz w:val="20"/>
          <w:szCs w:val="20"/>
        </w:rPr>
        <w:t>Fax.: +36/1/289-2536</w:t>
      </w:r>
    </w:p>
    <w:p w:rsidR="00447E72" w:rsidRDefault="00447E72">
      <w:pPr>
        <w:widowControl w:val="0"/>
        <w:autoSpaceDN w:val="0"/>
        <w:adjustRightInd w:val="0"/>
        <w:jc w:val="both"/>
        <w:rPr>
          <w:rFonts w:cs="Times New Roman"/>
          <w:sz w:val="20"/>
          <w:szCs w:val="20"/>
        </w:rPr>
      </w:pPr>
      <w:r>
        <w:rPr>
          <w:rFonts w:cs="Times New Roman"/>
          <w:sz w:val="20"/>
          <w:szCs w:val="20"/>
        </w:rPr>
        <w:t>E-mail: kanyuk.krisztina@pesterzsebet.hu</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5.4.2. </w:t>
      </w:r>
      <w:r>
        <w:rPr>
          <w:rFonts w:cs="Times New Roman"/>
          <w:b/>
          <w:bCs/>
          <w:sz w:val="20"/>
          <w:szCs w:val="20"/>
        </w:rPr>
        <w:t>Vállalkozó</w:t>
      </w:r>
      <w:r>
        <w:rPr>
          <w:rFonts w:cs="Times New Roman"/>
          <w:sz w:val="20"/>
          <w:szCs w:val="20"/>
        </w:rPr>
        <w:t xml:space="preserve"> helyszíni képviselője: </w:t>
      </w:r>
    </w:p>
    <w:p w:rsidR="00447E72" w:rsidRDefault="00447E72">
      <w:pPr>
        <w:widowControl w:val="0"/>
        <w:autoSpaceDN w:val="0"/>
        <w:adjustRightInd w:val="0"/>
        <w:jc w:val="both"/>
        <w:rPr>
          <w:rFonts w:cs="Times New Roman"/>
          <w:sz w:val="20"/>
          <w:szCs w:val="20"/>
        </w:rPr>
      </w:pPr>
      <w:r>
        <w:rPr>
          <w:rFonts w:cs="Times New Roman"/>
          <w:sz w:val="20"/>
          <w:szCs w:val="20"/>
        </w:rPr>
        <w:t>Név: Vermes Róbert</w:t>
      </w:r>
    </w:p>
    <w:p w:rsidR="00447E72" w:rsidRDefault="00447E72">
      <w:pPr>
        <w:widowControl w:val="0"/>
        <w:autoSpaceDN w:val="0"/>
        <w:adjustRightInd w:val="0"/>
        <w:jc w:val="both"/>
        <w:rPr>
          <w:rFonts w:cs="Times New Roman"/>
          <w:sz w:val="20"/>
          <w:szCs w:val="20"/>
        </w:rPr>
      </w:pPr>
      <w:r>
        <w:rPr>
          <w:rFonts w:cs="Times New Roman"/>
          <w:sz w:val="20"/>
          <w:szCs w:val="20"/>
        </w:rPr>
        <w:t>Cím: 1204 Budapest, Kapitánypuszta út 162.</w:t>
      </w:r>
    </w:p>
    <w:p w:rsidR="00447E72" w:rsidRDefault="00447E72">
      <w:pPr>
        <w:rPr>
          <w:rFonts w:cs="Times New Roman"/>
          <w:sz w:val="20"/>
          <w:szCs w:val="20"/>
        </w:rPr>
      </w:pPr>
      <w:r>
        <w:rPr>
          <w:rFonts w:cs="Times New Roman"/>
          <w:sz w:val="20"/>
          <w:szCs w:val="20"/>
        </w:rPr>
        <w:t>Telefon: +36/30/966-6994</w:t>
      </w:r>
    </w:p>
    <w:p w:rsidR="00447E72" w:rsidRDefault="00447E72">
      <w:pPr>
        <w:rPr>
          <w:rFonts w:cs="Times New Roman"/>
          <w:sz w:val="20"/>
          <w:szCs w:val="20"/>
        </w:rPr>
      </w:pPr>
      <w:r>
        <w:rPr>
          <w:rFonts w:cs="Times New Roman"/>
          <w:sz w:val="20"/>
          <w:szCs w:val="20"/>
        </w:rPr>
        <w:t>Fax: +36/1/433-2863</w:t>
      </w:r>
    </w:p>
    <w:p w:rsidR="00447E72" w:rsidRDefault="00447E72">
      <w:pPr>
        <w:rPr>
          <w:rFonts w:cs="Times New Roman"/>
          <w:sz w:val="20"/>
          <w:szCs w:val="20"/>
        </w:rPr>
      </w:pPr>
      <w:r>
        <w:rPr>
          <w:rFonts w:cs="Times New Roman"/>
          <w:sz w:val="20"/>
          <w:szCs w:val="20"/>
        </w:rPr>
        <w:t>Email: natoepkft@gmail.com</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5.6. </w:t>
      </w:r>
      <w:r>
        <w:rPr>
          <w:rFonts w:cs="Times New Roman"/>
          <w:b/>
          <w:bCs/>
          <w:sz w:val="20"/>
          <w:szCs w:val="20"/>
        </w:rPr>
        <w:t>Vállalkozó</w:t>
      </w:r>
      <w:r>
        <w:rPr>
          <w:rFonts w:cs="Times New Roman"/>
          <w:sz w:val="20"/>
          <w:szCs w:val="20"/>
        </w:rPr>
        <w:t xml:space="preserve"> köteles a megrendelőt minden olyan körülményről haladéktalanul, írásban (rövid úton) értesíteni, amely a munka eredményességét vagy kellő időre való elvégzését veszélyezteti vagy gátolja. </w:t>
      </w:r>
      <w:r>
        <w:rPr>
          <w:rFonts w:cs="Times New Roman"/>
          <w:b/>
          <w:bCs/>
          <w:sz w:val="20"/>
          <w:szCs w:val="20"/>
        </w:rPr>
        <w:t>Vállalkozó</w:t>
      </w:r>
      <w:r>
        <w:rPr>
          <w:rFonts w:cs="Times New Roman"/>
          <w:sz w:val="20"/>
          <w:szCs w:val="20"/>
        </w:rPr>
        <w:t xml:space="preserve"> felelős az értesítés elmulasztásából eredő minden kárért.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5.7. </w:t>
      </w:r>
      <w:r>
        <w:rPr>
          <w:rFonts w:cs="Times New Roman"/>
          <w:b/>
          <w:bCs/>
          <w:sz w:val="20"/>
          <w:szCs w:val="20"/>
        </w:rPr>
        <w:t>Vállalkozó</w:t>
      </w:r>
      <w:r>
        <w:rPr>
          <w:rFonts w:cs="Times New Roman"/>
          <w:sz w:val="20"/>
          <w:szCs w:val="20"/>
        </w:rPr>
        <w:t xml:space="preserve"> köteles a jelen szerződésben meghatározott feladatait a műszaki, minőségi-, biztonsági- és szakmai szabályoknak, a kialakult szakmai követelményeknek és gyakorlatnak megfelelően, az építési előírások betartásával végrehajtani. A </w:t>
      </w:r>
      <w:r>
        <w:rPr>
          <w:rFonts w:cs="Times New Roman"/>
          <w:b/>
          <w:bCs/>
          <w:sz w:val="20"/>
          <w:szCs w:val="20"/>
        </w:rPr>
        <w:t>Vállalkozó</w:t>
      </w:r>
      <w:r>
        <w:rPr>
          <w:rFonts w:cs="Times New Roman"/>
          <w:sz w:val="20"/>
          <w:szCs w:val="20"/>
        </w:rPr>
        <w:t xml:space="preserve"> vállalja, hogy megfelelő műszaki előírásoknak és szabványoknak megfelelő technológiát alkalmaz minden esetben.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5.9. </w:t>
      </w:r>
      <w:r>
        <w:rPr>
          <w:rFonts w:cs="Times New Roman"/>
          <w:b/>
          <w:bCs/>
          <w:sz w:val="20"/>
          <w:szCs w:val="20"/>
        </w:rPr>
        <w:t>Vállalkozó</w:t>
      </w:r>
      <w:r>
        <w:rPr>
          <w:rFonts w:cs="Times New Roman"/>
          <w:sz w:val="20"/>
          <w:szCs w:val="20"/>
        </w:rPr>
        <w:t xml:space="preserve"> vállalja, hogy a jelen szerződésben vállalt feladatai maradéktalan elvégzését követően, a műszaki átadás-átvétellel egyidejűleg Megfelelőségi Nyilatkozatot tesz.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5.10. </w:t>
      </w:r>
      <w:r>
        <w:rPr>
          <w:rFonts w:cs="Times New Roman"/>
          <w:b/>
          <w:bCs/>
          <w:sz w:val="20"/>
          <w:szCs w:val="20"/>
        </w:rPr>
        <w:t>Vállalkozó</w:t>
      </w:r>
      <w:r>
        <w:rPr>
          <w:rFonts w:cs="Times New Roman"/>
          <w:sz w:val="20"/>
          <w:szCs w:val="20"/>
        </w:rPr>
        <w:t xml:space="preserve"> kötelezettséget vállal arra, hogy a minőségbiztosítás ügyét kiemelten kezeli és ezt beszállítóitól is megköveteli.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5.11. </w:t>
      </w:r>
      <w:r>
        <w:rPr>
          <w:rFonts w:cs="Times New Roman"/>
          <w:b/>
          <w:bCs/>
          <w:sz w:val="20"/>
          <w:szCs w:val="20"/>
        </w:rPr>
        <w:t>Vállalkozó</w:t>
      </w:r>
      <w:r>
        <w:rPr>
          <w:rFonts w:cs="Times New Roman"/>
          <w:sz w:val="20"/>
          <w:szCs w:val="20"/>
        </w:rPr>
        <w:t xml:space="preserve"> a munkavégzés során köteles a meglévő építmények, burkolatok állagmegóvásáról gondoskodni. A rongálásokból eredő hibák (ideértve a </w:t>
      </w:r>
      <w:r>
        <w:rPr>
          <w:rFonts w:cs="Times New Roman"/>
          <w:b/>
          <w:bCs/>
          <w:sz w:val="20"/>
          <w:szCs w:val="20"/>
        </w:rPr>
        <w:t>Megrendelő</w:t>
      </w:r>
      <w:r>
        <w:rPr>
          <w:rFonts w:cs="Times New Roman"/>
          <w:sz w:val="20"/>
          <w:szCs w:val="20"/>
        </w:rPr>
        <w:t xml:space="preserve"> tulajdonában, valamint harmadik személy tulajdonában lévő vagyontárgyakat egyaránt) kijavítása a </w:t>
      </w:r>
      <w:r>
        <w:rPr>
          <w:rFonts w:cs="Times New Roman"/>
          <w:b/>
          <w:bCs/>
          <w:sz w:val="20"/>
          <w:szCs w:val="20"/>
        </w:rPr>
        <w:t>Vállalkozó</w:t>
      </w:r>
      <w:r>
        <w:rPr>
          <w:rFonts w:cs="Times New Roman"/>
          <w:sz w:val="20"/>
          <w:szCs w:val="20"/>
        </w:rPr>
        <w:t xml:space="preserve"> feladata, amelyet térítésmentesen köteles végrehajtani.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5.12. </w:t>
      </w:r>
      <w:r>
        <w:rPr>
          <w:rFonts w:cs="Times New Roman"/>
          <w:b/>
          <w:bCs/>
          <w:sz w:val="20"/>
          <w:szCs w:val="20"/>
        </w:rPr>
        <w:t>Szerződő felek</w:t>
      </w:r>
      <w:r>
        <w:rPr>
          <w:rFonts w:cs="Times New Roman"/>
          <w:sz w:val="20"/>
          <w:szCs w:val="20"/>
        </w:rPr>
        <w:t xml:space="preserve"> megállapodnak abban, hogy </w:t>
      </w:r>
      <w:r>
        <w:rPr>
          <w:rFonts w:cs="Times New Roman"/>
          <w:b/>
          <w:bCs/>
          <w:sz w:val="20"/>
          <w:szCs w:val="20"/>
        </w:rPr>
        <w:t>Megrendelő</w:t>
      </w:r>
      <w:r>
        <w:rPr>
          <w:rFonts w:cs="Times New Roman"/>
          <w:sz w:val="20"/>
          <w:szCs w:val="20"/>
        </w:rPr>
        <w:t xml:space="preserve"> jogosult a </w:t>
      </w:r>
      <w:r>
        <w:rPr>
          <w:rFonts w:cs="Times New Roman"/>
          <w:b/>
          <w:bCs/>
          <w:sz w:val="20"/>
          <w:szCs w:val="20"/>
        </w:rPr>
        <w:t>Vállalkozó</w:t>
      </w:r>
      <w:r>
        <w:rPr>
          <w:rFonts w:cs="Times New Roman"/>
          <w:sz w:val="20"/>
          <w:szCs w:val="20"/>
        </w:rPr>
        <w:t xml:space="preserve"> által vezetett építési napló  naponkénti ellenőrzésére. </w:t>
      </w:r>
      <w:r>
        <w:rPr>
          <w:rFonts w:cs="Times New Roman"/>
          <w:b/>
          <w:bCs/>
          <w:sz w:val="20"/>
          <w:szCs w:val="20"/>
        </w:rPr>
        <w:t>Megrendelő</w:t>
      </w:r>
      <w:r>
        <w:rPr>
          <w:rFonts w:cs="Times New Roman"/>
          <w:sz w:val="20"/>
          <w:szCs w:val="20"/>
        </w:rPr>
        <w:t xml:space="preserve"> a munka végzését bármikor megtekintheti, ellenőrizheti, és észrevételeit, kifogásait az ellenőrzéskor azonnal közölheti, valamint az építési naplóban rögzítheti. </w:t>
      </w:r>
      <w:r>
        <w:rPr>
          <w:rFonts w:cs="Times New Roman"/>
          <w:b/>
          <w:bCs/>
          <w:sz w:val="20"/>
          <w:szCs w:val="20"/>
        </w:rPr>
        <w:t>Vállalkozó</w:t>
      </w:r>
      <w:r>
        <w:rPr>
          <w:rFonts w:cs="Times New Roman"/>
          <w:sz w:val="20"/>
          <w:szCs w:val="20"/>
        </w:rPr>
        <w:t xml:space="preserve"> köteles </w:t>
      </w:r>
      <w:r>
        <w:rPr>
          <w:rFonts w:cs="Times New Roman"/>
          <w:b/>
          <w:bCs/>
          <w:sz w:val="20"/>
          <w:szCs w:val="20"/>
        </w:rPr>
        <w:t>Megrendelő</w:t>
      </w:r>
      <w:r>
        <w:rPr>
          <w:rFonts w:cs="Times New Roman"/>
          <w:sz w:val="20"/>
          <w:szCs w:val="20"/>
        </w:rPr>
        <w:t xml:space="preserve"> számára az ellenőrzést lehetővé tenni, és az ahhoz szükséges adatokat, felvilágosítást megadni. A hibás teljesítésért a </w:t>
      </w:r>
      <w:r>
        <w:rPr>
          <w:rFonts w:cs="Times New Roman"/>
          <w:b/>
          <w:bCs/>
          <w:sz w:val="20"/>
          <w:szCs w:val="20"/>
        </w:rPr>
        <w:t>Vállalkozó</w:t>
      </w:r>
      <w:r>
        <w:rPr>
          <w:rFonts w:cs="Times New Roman"/>
          <w:sz w:val="20"/>
          <w:szCs w:val="20"/>
        </w:rPr>
        <w:t xml:space="preserve"> akkor is felel, ha a </w:t>
      </w:r>
      <w:r>
        <w:rPr>
          <w:rFonts w:cs="Times New Roman"/>
          <w:b/>
          <w:bCs/>
          <w:sz w:val="20"/>
          <w:szCs w:val="20"/>
        </w:rPr>
        <w:t>Megrendelő</w:t>
      </w:r>
      <w:r>
        <w:rPr>
          <w:rFonts w:cs="Times New Roman"/>
          <w:sz w:val="20"/>
          <w:szCs w:val="20"/>
        </w:rPr>
        <w:t xml:space="preserve"> a kivitelezést nem ellenőrizte.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b/>
          <w:bCs/>
          <w:sz w:val="20"/>
          <w:szCs w:val="20"/>
        </w:rPr>
      </w:pPr>
    </w:p>
    <w:p w:rsidR="00447E72" w:rsidRDefault="00447E72">
      <w:pPr>
        <w:widowControl w:val="0"/>
        <w:autoSpaceDN w:val="0"/>
        <w:adjustRightInd w:val="0"/>
        <w:jc w:val="both"/>
        <w:rPr>
          <w:rFonts w:cs="Times New Roman"/>
          <w:b/>
          <w:bCs/>
          <w:sz w:val="20"/>
          <w:szCs w:val="20"/>
        </w:rPr>
      </w:pPr>
    </w:p>
    <w:p w:rsidR="00447E72" w:rsidRDefault="00447E72">
      <w:pPr>
        <w:widowControl w:val="0"/>
        <w:autoSpaceDN w:val="0"/>
        <w:adjustRightInd w:val="0"/>
        <w:jc w:val="both"/>
        <w:rPr>
          <w:rFonts w:cs="Times New Roman"/>
          <w:b/>
          <w:bCs/>
          <w:sz w:val="20"/>
          <w:szCs w:val="20"/>
        </w:rPr>
      </w:pPr>
      <w:r>
        <w:rPr>
          <w:rFonts w:cs="Times New Roman"/>
          <w:b/>
          <w:bCs/>
          <w:sz w:val="20"/>
          <w:szCs w:val="20"/>
        </w:rPr>
        <w:t>6. Az elkészült létesítmény műszaki átadás-átvétele, az építési munkaterület átadása</w:t>
      </w:r>
    </w:p>
    <w:p w:rsidR="00447E72" w:rsidRDefault="00447E72">
      <w:pPr>
        <w:widowControl w:val="0"/>
        <w:autoSpaceDN w:val="0"/>
        <w:adjustRightInd w:val="0"/>
        <w:jc w:val="both"/>
        <w:rPr>
          <w:rFonts w:cs="Times New Roman"/>
          <w:sz w:val="20"/>
          <w:szCs w:val="20"/>
          <w:u w:val="single"/>
        </w:rPr>
      </w:pPr>
      <w:r>
        <w:rPr>
          <w:rFonts w:cs="Times New Roman"/>
          <w:sz w:val="20"/>
          <w:szCs w:val="20"/>
          <w:u w:val="single"/>
        </w:rPr>
        <w:t>6.1. Műszaki átadás-átvétel</w:t>
      </w:r>
    </w:p>
    <w:p w:rsidR="00447E72" w:rsidRDefault="00447E72">
      <w:pPr>
        <w:jc w:val="both"/>
        <w:rPr>
          <w:rFonts w:cs="Times New Roman"/>
          <w:sz w:val="20"/>
          <w:szCs w:val="20"/>
        </w:rPr>
      </w:pPr>
      <w:r>
        <w:rPr>
          <w:rFonts w:cs="Times New Roman"/>
          <w:sz w:val="20"/>
          <w:szCs w:val="20"/>
        </w:rPr>
        <w:t xml:space="preserve">6.1.1 </w:t>
      </w:r>
      <w:r>
        <w:rPr>
          <w:rFonts w:cs="Times New Roman"/>
          <w:b/>
          <w:bCs/>
          <w:sz w:val="20"/>
          <w:szCs w:val="20"/>
        </w:rPr>
        <w:t>Vállalkozó</w:t>
      </w:r>
      <w:r>
        <w:rPr>
          <w:rFonts w:cs="Times New Roman"/>
          <w:sz w:val="20"/>
          <w:szCs w:val="20"/>
        </w:rPr>
        <w:t xml:space="preserve"> a munka elkészítését 3 nappal a munka befejezése előtt naplóbejegyzéssel és e-mailben vagy faxon köteles bejelenteni </w:t>
      </w:r>
      <w:r>
        <w:rPr>
          <w:rFonts w:cs="Times New Roman"/>
          <w:b/>
          <w:bCs/>
          <w:sz w:val="20"/>
          <w:szCs w:val="20"/>
        </w:rPr>
        <w:t>Megrendelőnek</w:t>
      </w:r>
      <w:r>
        <w:rPr>
          <w:rFonts w:cs="Times New Roman"/>
          <w:sz w:val="20"/>
          <w:szCs w:val="20"/>
        </w:rPr>
        <w:t xml:space="preserve">, aki a Vállalkozó által megjelölt időpontra kitűzi a műszaki átadás-átvételi eljárás megkezdését. </w:t>
      </w:r>
      <w:r>
        <w:rPr>
          <w:rFonts w:cs="Times New Roman"/>
          <w:b/>
          <w:bCs/>
          <w:sz w:val="20"/>
          <w:szCs w:val="20"/>
        </w:rPr>
        <w:t xml:space="preserve">Szerződő felek </w:t>
      </w:r>
      <w:r>
        <w:rPr>
          <w:rFonts w:cs="Times New Roman"/>
          <w:sz w:val="20"/>
          <w:szCs w:val="20"/>
        </w:rPr>
        <w:t>tudomásul veszik, hogy a műszaki átadás-átvételi eljárást úgy kell lefolytatni, hogy az 1 nap alatt befejezhető legyen.</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6.1.2. </w:t>
      </w:r>
      <w:r>
        <w:rPr>
          <w:rFonts w:cs="Times New Roman"/>
          <w:b/>
          <w:bCs/>
          <w:sz w:val="20"/>
          <w:szCs w:val="20"/>
        </w:rPr>
        <w:t>Vállalkozó</w:t>
      </w:r>
      <w:r>
        <w:rPr>
          <w:rFonts w:cs="Times New Roman"/>
          <w:sz w:val="20"/>
          <w:szCs w:val="20"/>
        </w:rPr>
        <w:t xml:space="preserve"> tudomásul veszi, hogy a jelen szerződés tárgyát képező munka átadás-átvételi eljárása során igazolnia kell, hogy a munka a jelen szerződés és annak mellékleteiben meghatározott követelményeknek és a hatósági előírásoknak, valamint – az esetlegesen elrendelt megrendelői módosításoknak megfelelően – hiány- és hibamentesen elkészült.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6.1.3. Az átadás-átvétel időpontjában </w:t>
      </w:r>
      <w:r>
        <w:rPr>
          <w:rFonts w:cs="Times New Roman"/>
          <w:b/>
          <w:bCs/>
          <w:sz w:val="20"/>
          <w:szCs w:val="20"/>
        </w:rPr>
        <w:t>Vállalkozó</w:t>
      </w:r>
      <w:r>
        <w:rPr>
          <w:rFonts w:cs="Times New Roman"/>
          <w:sz w:val="20"/>
          <w:szCs w:val="20"/>
        </w:rPr>
        <w:t xml:space="preserve"> köteles biztosítani az eljáráshoz szükséges átadási dokumentációt 2 példányban, amelynek tartalmaznia kell az építőipari kivitelezési tevékenységről szóló 191/2009. (IX. 15.) Korm. rendelet 33. §-a szerinti adatokat, dokumentumokat.</w:t>
      </w:r>
    </w:p>
    <w:p w:rsidR="00447E72" w:rsidRDefault="00447E72">
      <w:pPr>
        <w:widowControl w:val="0"/>
        <w:autoSpaceDN w:val="0"/>
        <w:adjustRightInd w:val="0"/>
        <w:jc w:val="both"/>
        <w:rPr>
          <w:rFonts w:cs="Times New Roman"/>
          <w:sz w:val="20"/>
          <w:szCs w:val="20"/>
        </w:rPr>
      </w:pPr>
    </w:p>
    <w:p w:rsidR="00447E72" w:rsidRDefault="00447E72">
      <w:pPr>
        <w:pStyle w:val="BodyText3"/>
        <w:widowControl w:val="0"/>
        <w:autoSpaceDN w:val="0"/>
        <w:adjustRightInd w:val="0"/>
        <w:rPr>
          <w:rFonts w:cs="Times New Roman"/>
          <w:b w:val="0"/>
          <w:bCs w:val="0"/>
          <w:sz w:val="20"/>
          <w:szCs w:val="20"/>
        </w:rPr>
      </w:pPr>
      <w:r>
        <w:rPr>
          <w:rFonts w:cs="Times New Roman"/>
          <w:b w:val="0"/>
          <w:bCs w:val="0"/>
          <w:sz w:val="20"/>
          <w:szCs w:val="20"/>
        </w:rPr>
        <w:t xml:space="preserve">6.1.4. A műszaki átadás-átvételről e-jegyzőkönyvet kell készíteni, melynek tartalmaznia kell az építőipari kivitelezési tevékenységről szóló 191/2009. (IX.15.) Korm. rendelet 32. § (5)-(6) bekezdésében meghatározottakat. </w:t>
      </w:r>
    </w:p>
    <w:p w:rsidR="00447E72" w:rsidRDefault="00447E72">
      <w:pPr>
        <w:pStyle w:val="BodyTextIndent3"/>
        <w:ind w:left="0" w:firstLine="0"/>
        <w:rPr>
          <w:rFonts w:cs="Times New Roman"/>
          <w:sz w:val="20"/>
          <w:szCs w:val="20"/>
        </w:rPr>
      </w:pPr>
    </w:p>
    <w:p w:rsidR="00447E72" w:rsidRDefault="00447E72">
      <w:pPr>
        <w:pStyle w:val="BodyTextIndent3"/>
        <w:ind w:left="0" w:firstLine="0"/>
        <w:rPr>
          <w:rFonts w:cs="Times New Roman"/>
          <w:sz w:val="20"/>
          <w:szCs w:val="20"/>
        </w:rPr>
      </w:pPr>
      <w:r>
        <w:rPr>
          <w:rFonts w:cs="Times New Roman"/>
          <w:sz w:val="20"/>
          <w:szCs w:val="20"/>
        </w:rPr>
        <w:t xml:space="preserve">6.1.5. A műszaki átadás-átvételi eljárás akkor tekinthető eredményesen befejezettnek, ha a felek az előírásoknak megfelelően megállapították, hogy </w:t>
      </w:r>
      <w:r>
        <w:rPr>
          <w:rFonts w:cs="Times New Roman"/>
          <w:b/>
          <w:bCs/>
          <w:sz w:val="20"/>
          <w:szCs w:val="20"/>
        </w:rPr>
        <w:t>Vállalkozó</w:t>
      </w:r>
      <w:r>
        <w:rPr>
          <w:rFonts w:cs="Times New Roman"/>
          <w:sz w:val="20"/>
          <w:szCs w:val="20"/>
        </w:rPr>
        <w:t xml:space="preserve"> az építési munkát a műszaki terveknek, előírásoknak megfelelően elvégezte, az átadási dokumentációt átadta, az elvégzett munka minőségi és mennyiségi megfelelőségét igazolta, a létesítmény a rendeltetésszerű, biztonságos használatra alkalmas, és </w:t>
      </w:r>
      <w:r>
        <w:rPr>
          <w:rFonts w:cs="Times New Roman"/>
          <w:b/>
          <w:bCs/>
          <w:sz w:val="20"/>
          <w:szCs w:val="20"/>
        </w:rPr>
        <w:t>Megrendelő</w:t>
      </w:r>
      <w:r>
        <w:rPr>
          <w:rFonts w:cs="Times New Roman"/>
          <w:sz w:val="20"/>
          <w:szCs w:val="20"/>
        </w:rPr>
        <w:t xml:space="preserve"> az elkészült létesítmény átvétele mellett döntött. Az építési munkáknak befejezésének határideje után legfeljebb a műszaki átadás-átvételi eljárás során megállapított, a műszaki átadás-átvételi jegyzőkönyvben rögzített hibák kijavításának munkái végezhetők. Az esetleges hibák kijavítását a műszaki átadás-átvételi jegyzőkönyvben rögzített időpontig kell elvégezni.</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6.1.6. </w:t>
      </w:r>
      <w:r>
        <w:rPr>
          <w:rFonts w:cs="Times New Roman"/>
          <w:b/>
          <w:bCs/>
          <w:sz w:val="20"/>
          <w:szCs w:val="20"/>
        </w:rPr>
        <w:t>Megrendelő</w:t>
      </w:r>
      <w:r>
        <w:rPr>
          <w:rFonts w:cs="Times New Roman"/>
          <w:sz w:val="20"/>
          <w:szCs w:val="20"/>
        </w:rPr>
        <w:t xml:space="preserve"> tájékoztatja a </w:t>
      </w:r>
      <w:r>
        <w:rPr>
          <w:rFonts w:cs="Times New Roman"/>
          <w:b/>
          <w:bCs/>
          <w:sz w:val="20"/>
          <w:szCs w:val="20"/>
        </w:rPr>
        <w:t>Vállalkozót</w:t>
      </w:r>
      <w:r>
        <w:rPr>
          <w:rFonts w:cs="Times New Roman"/>
          <w:sz w:val="20"/>
          <w:szCs w:val="20"/>
        </w:rPr>
        <w:t xml:space="preserve">, hogy a sikeres műszaki átadás-átvételi eljárás lefolytatását követően, illetve a felmerült és a műszaki átadás-átvételi eljáráson jegyzőkönyvbe vett hibák, hiányosságok kijavítását követően a munka átvételére </w:t>
      </w:r>
      <w:r>
        <w:rPr>
          <w:rFonts w:cs="Times New Roman"/>
          <w:b/>
          <w:bCs/>
          <w:sz w:val="20"/>
          <w:szCs w:val="20"/>
        </w:rPr>
        <w:t>Megrendelő</w:t>
      </w:r>
      <w:r>
        <w:rPr>
          <w:rFonts w:cs="Times New Roman"/>
          <w:sz w:val="20"/>
          <w:szCs w:val="20"/>
        </w:rPr>
        <w:t xml:space="preserve"> képviseletében az alábbi személy jogosult.  </w:t>
      </w:r>
    </w:p>
    <w:p w:rsidR="00447E72" w:rsidRDefault="00447E72">
      <w:pPr>
        <w:jc w:val="both"/>
        <w:rPr>
          <w:rFonts w:cs="Times New Roman"/>
          <w:sz w:val="20"/>
          <w:szCs w:val="20"/>
        </w:rPr>
      </w:pPr>
      <w:r>
        <w:rPr>
          <w:rFonts w:cs="Times New Roman"/>
          <w:sz w:val="20"/>
          <w:szCs w:val="20"/>
        </w:rPr>
        <w:t xml:space="preserve">Név: Kanyuk Krisztina </w:t>
      </w:r>
    </w:p>
    <w:p w:rsidR="00447E72" w:rsidRDefault="00447E72">
      <w:pPr>
        <w:widowControl w:val="0"/>
        <w:autoSpaceDN w:val="0"/>
        <w:adjustRightInd w:val="0"/>
        <w:jc w:val="both"/>
        <w:rPr>
          <w:rFonts w:cs="Times New Roman"/>
          <w:sz w:val="20"/>
          <w:szCs w:val="20"/>
        </w:rPr>
      </w:pPr>
      <w:r>
        <w:rPr>
          <w:rFonts w:cs="Times New Roman"/>
          <w:sz w:val="20"/>
          <w:szCs w:val="20"/>
        </w:rPr>
        <w:t>Beosztás: mélyépítési ügyintéző</w:t>
      </w:r>
      <w:r>
        <w:rPr>
          <w:rFonts w:cs="Times New Roman"/>
          <w:b/>
          <w:bCs/>
          <w:sz w:val="20"/>
          <w:szCs w:val="20"/>
        </w:rPr>
        <w:t xml:space="preserve"> </w:t>
      </w:r>
      <w:r>
        <w:rPr>
          <w:rFonts w:cs="Times New Roman"/>
          <w:sz w:val="20"/>
          <w:szCs w:val="20"/>
        </w:rPr>
        <w:t>(Városfejlesztési Közbeszerzési és Pályázati Osztály)</w:t>
      </w:r>
    </w:p>
    <w:p w:rsidR="00447E72" w:rsidRDefault="00447E72">
      <w:pPr>
        <w:jc w:val="both"/>
        <w:rPr>
          <w:rFonts w:cs="Times New Roman"/>
          <w:sz w:val="20"/>
          <w:szCs w:val="20"/>
        </w:rPr>
      </w:pPr>
      <w:r>
        <w:rPr>
          <w:rFonts w:cs="Times New Roman"/>
          <w:sz w:val="20"/>
          <w:szCs w:val="20"/>
        </w:rPr>
        <w:t>cím: 1201 Budapest, Kossuth Lajos tér 1.</w:t>
      </w:r>
    </w:p>
    <w:p w:rsidR="00447E72" w:rsidRDefault="00447E72">
      <w:pPr>
        <w:jc w:val="both"/>
        <w:rPr>
          <w:rFonts w:cs="Times New Roman"/>
          <w:sz w:val="20"/>
          <w:szCs w:val="20"/>
        </w:rPr>
      </w:pPr>
      <w:r>
        <w:rPr>
          <w:rFonts w:cs="Times New Roman"/>
          <w:sz w:val="20"/>
          <w:szCs w:val="20"/>
        </w:rPr>
        <w:t>tel.: +36/1/289-2530 , fax.: +36/1/289-2536</w:t>
      </w:r>
    </w:p>
    <w:p w:rsidR="00447E72" w:rsidRDefault="00447E72">
      <w:pPr>
        <w:widowControl w:val="0"/>
        <w:autoSpaceDN w:val="0"/>
        <w:adjustRightInd w:val="0"/>
        <w:jc w:val="both"/>
        <w:rPr>
          <w:rFonts w:cs="Times New Roman"/>
          <w:sz w:val="20"/>
          <w:szCs w:val="20"/>
        </w:rPr>
      </w:pPr>
      <w:r>
        <w:rPr>
          <w:rFonts w:cs="Times New Roman"/>
          <w:sz w:val="20"/>
          <w:szCs w:val="20"/>
        </w:rPr>
        <w:t>e-mail: kanyuk.krisztina@pesterzsebet.hu</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6.1.7. A műszaki átadás-átvétellel egyidejűleg üzembe-helyezési jegyzőkönyvet kell felvenni. Az üzembe-helyezési jegyzőkönyv a </w:t>
      </w:r>
      <w:r>
        <w:rPr>
          <w:rFonts w:cs="Times New Roman"/>
          <w:b/>
          <w:bCs/>
          <w:sz w:val="20"/>
          <w:szCs w:val="20"/>
        </w:rPr>
        <w:t>Vállalkozó</w:t>
      </w:r>
      <w:r>
        <w:rPr>
          <w:rFonts w:cs="Times New Roman"/>
          <w:sz w:val="20"/>
          <w:szCs w:val="20"/>
        </w:rPr>
        <w:t xml:space="preserve"> által benyújtott számla kötelező melléklete.</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u w:val="single"/>
        </w:rPr>
      </w:pPr>
      <w:r>
        <w:rPr>
          <w:rFonts w:cs="Times New Roman"/>
          <w:sz w:val="20"/>
          <w:szCs w:val="20"/>
          <w:u w:val="single"/>
        </w:rPr>
        <w:t>6.2. Építési munkaterület átadása a kivitelezés befejezését követően</w:t>
      </w:r>
    </w:p>
    <w:p w:rsidR="00447E72" w:rsidRDefault="00447E72">
      <w:pPr>
        <w:widowControl w:val="0"/>
        <w:autoSpaceDN w:val="0"/>
        <w:adjustRightInd w:val="0"/>
        <w:jc w:val="both"/>
        <w:rPr>
          <w:rFonts w:cs="Times New Roman"/>
          <w:sz w:val="20"/>
          <w:szCs w:val="20"/>
        </w:rPr>
      </w:pPr>
      <w:r>
        <w:rPr>
          <w:rFonts w:cs="Times New Roman"/>
          <w:sz w:val="20"/>
          <w:szCs w:val="20"/>
        </w:rPr>
        <w:t xml:space="preserve">6.2.1. </w:t>
      </w:r>
      <w:r>
        <w:rPr>
          <w:rFonts w:cs="Times New Roman"/>
          <w:b/>
          <w:bCs/>
          <w:sz w:val="20"/>
          <w:szCs w:val="20"/>
        </w:rPr>
        <w:t>Vállalkozó</w:t>
      </w:r>
      <w:r>
        <w:rPr>
          <w:rFonts w:cs="Times New Roman"/>
          <w:sz w:val="20"/>
          <w:szCs w:val="20"/>
        </w:rPr>
        <w:t xml:space="preserve"> az átadás-átvételi eljárás lefolytatását, a teljesítésigazolás kiállítását, követően átadja a </w:t>
      </w:r>
      <w:r>
        <w:rPr>
          <w:rFonts w:cs="Times New Roman"/>
          <w:b/>
          <w:bCs/>
          <w:sz w:val="20"/>
          <w:szCs w:val="20"/>
        </w:rPr>
        <w:t>Megrendelőnek</w:t>
      </w:r>
      <w:r>
        <w:rPr>
          <w:rFonts w:cs="Times New Roman"/>
          <w:sz w:val="20"/>
          <w:szCs w:val="20"/>
        </w:rPr>
        <w:t xml:space="preserve"> az építési munkaterületet.  </w:t>
      </w:r>
    </w:p>
    <w:p w:rsidR="00447E72" w:rsidRDefault="00447E72">
      <w:pPr>
        <w:widowControl w:val="0"/>
        <w:autoSpaceDN w:val="0"/>
        <w:adjustRightInd w:val="0"/>
        <w:jc w:val="both"/>
        <w:rPr>
          <w:rFonts w:cs="Times New Roman"/>
          <w:sz w:val="20"/>
          <w:szCs w:val="20"/>
        </w:rPr>
      </w:pPr>
      <w:r>
        <w:rPr>
          <w:rFonts w:cs="Times New Roman"/>
          <w:sz w:val="20"/>
          <w:szCs w:val="20"/>
        </w:rPr>
        <w:t xml:space="preserve">6.2.2. Az építési munkaterület átadásával egyidejűleg a </w:t>
      </w:r>
      <w:r>
        <w:rPr>
          <w:rFonts w:cs="Times New Roman"/>
          <w:b/>
          <w:bCs/>
          <w:sz w:val="20"/>
          <w:szCs w:val="20"/>
        </w:rPr>
        <w:t>Vállalkozó</w:t>
      </w:r>
      <w:r>
        <w:rPr>
          <w:rFonts w:cs="Times New Roman"/>
          <w:sz w:val="20"/>
          <w:szCs w:val="20"/>
        </w:rPr>
        <w:t xml:space="preserve"> köteles az átadás-átvételi dokumentációt (6.1.3. pont szerinti tartalommal) a </w:t>
      </w:r>
      <w:r>
        <w:rPr>
          <w:rFonts w:cs="Times New Roman"/>
          <w:b/>
          <w:bCs/>
          <w:sz w:val="20"/>
          <w:szCs w:val="20"/>
        </w:rPr>
        <w:t>Megrendelő</w:t>
      </w:r>
      <w:r>
        <w:rPr>
          <w:rFonts w:cs="Times New Roman"/>
          <w:sz w:val="20"/>
          <w:szCs w:val="20"/>
        </w:rPr>
        <w:t xml:space="preserve"> részére 2 példányban átadni.</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b/>
          <w:bCs/>
          <w:sz w:val="20"/>
          <w:szCs w:val="20"/>
        </w:rPr>
        <w:t>7. Pénzügyi megállapodások</w:t>
      </w:r>
    </w:p>
    <w:p w:rsidR="00447E72" w:rsidRDefault="00447E72">
      <w:pPr>
        <w:widowControl w:val="0"/>
        <w:autoSpaceDN w:val="0"/>
        <w:adjustRightInd w:val="0"/>
        <w:jc w:val="both"/>
        <w:rPr>
          <w:rFonts w:cs="Times New Roman"/>
          <w:sz w:val="20"/>
          <w:szCs w:val="20"/>
        </w:rPr>
      </w:pPr>
      <w:r>
        <w:rPr>
          <w:rFonts w:cs="Times New Roman"/>
          <w:sz w:val="20"/>
          <w:szCs w:val="20"/>
        </w:rPr>
        <w:t xml:space="preserve">7.1 </w:t>
      </w:r>
      <w:r>
        <w:rPr>
          <w:rFonts w:cs="Times New Roman"/>
          <w:b/>
          <w:bCs/>
          <w:sz w:val="20"/>
          <w:szCs w:val="20"/>
        </w:rPr>
        <w:t>Megrendelő</w:t>
      </w:r>
      <w:r>
        <w:rPr>
          <w:rFonts w:cs="Times New Roman"/>
          <w:sz w:val="20"/>
          <w:szCs w:val="20"/>
        </w:rPr>
        <w:t xml:space="preserve"> kijelenti, hogy jelen szerződés ellenértékét a Raiffeisen Bank Zrt. által kezelt </w:t>
      </w:r>
      <w:r>
        <w:rPr>
          <w:rFonts w:cs="Times New Roman"/>
          <w:color w:val="000000"/>
          <w:sz w:val="20"/>
          <w:szCs w:val="20"/>
        </w:rPr>
        <w:t xml:space="preserve">12001008 - 01510331 – 00100003 </w:t>
      </w:r>
      <w:r>
        <w:rPr>
          <w:rFonts w:cs="Times New Roman"/>
          <w:sz w:val="20"/>
          <w:szCs w:val="20"/>
        </w:rPr>
        <w:t>számlaszámú költségvetési számláján biztosítja.</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7.2 </w:t>
      </w:r>
      <w:r>
        <w:rPr>
          <w:rFonts w:cs="Times New Roman"/>
          <w:b/>
          <w:bCs/>
          <w:sz w:val="20"/>
          <w:szCs w:val="20"/>
        </w:rPr>
        <w:t>Megrendelő</w:t>
      </w:r>
      <w:r>
        <w:rPr>
          <w:rFonts w:cs="Times New Roman"/>
          <w:sz w:val="20"/>
          <w:szCs w:val="20"/>
        </w:rPr>
        <w:t xml:space="preserve"> előleget nem folyósít.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7.3</w:t>
      </w:r>
      <w:r>
        <w:rPr>
          <w:rFonts w:cs="Times New Roman"/>
          <w:b/>
          <w:bCs/>
          <w:sz w:val="20"/>
          <w:szCs w:val="20"/>
        </w:rPr>
        <w:t xml:space="preserve"> Vállalkozó</w:t>
      </w:r>
      <w:r>
        <w:rPr>
          <w:rFonts w:cs="Times New Roman"/>
          <w:sz w:val="20"/>
          <w:szCs w:val="20"/>
        </w:rPr>
        <w:t xml:space="preserve"> az 1.1. pontban rögzített munka teljesítése – a befejezett műszaki átadás-átvétel és a szükséges dokumentációk átadása – után jogosult a 2.2.1. pontban meghatározott összegű vállalkozói díjról számlát benyújtani.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7.4. </w:t>
      </w:r>
      <w:r>
        <w:rPr>
          <w:rFonts w:cs="Times New Roman"/>
          <w:b/>
          <w:bCs/>
          <w:sz w:val="20"/>
          <w:szCs w:val="20"/>
        </w:rPr>
        <w:t>Vállalkozó</w:t>
      </w:r>
      <w:r>
        <w:rPr>
          <w:rFonts w:cs="Times New Roman"/>
          <w:sz w:val="20"/>
          <w:szCs w:val="20"/>
        </w:rPr>
        <w:t xml:space="preserve"> a 7.3. pont alapján 1 példányban nyújthat be számlát. </w:t>
      </w:r>
      <w:r>
        <w:rPr>
          <w:rFonts w:cs="Times New Roman"/>
          <w:b/>
          <w:bCs/>
          <w:sz w:val="20"/>
          <w:szCs w:val="20"/>
        </w:rPr>
        <w:t>Vállalkozó</w:t>
      </w:r>
      <w:r>
        <w:rPr>
          <w:rFonts w:cs="Times New Roman"/>
          <w:sz w:val="20"/>
          <w:szCs w:val="20"/>
        </w:rPr>
        <w:t xml:space="preserve"> köteles </w:t>
      </w:r>
      <w:r>
        <w:rPr>
          <w:rFonts w:cs="Times New Roman"/>
          <w:b/>
          <w:bCs/>
          <w:sz w:val="20"/>
          <w:szCs w:val="20"/>
        </w:rPr>
        <w:t>Megrendelő</w:t>
      </w:r>
      <w:r>
        <w:rPr>
          <w:rFonts w:cs="Times New Roman"/>
          <w:sz w:val="20"/>
          <w:szCs w:val="20"/>
        </w:rPr>
        <w:t xml:space="preserve"> 6.1.6. pont szerinti képviselőjének átadni a szerződésszerű teljesítést igazoló jegyzőkönyv (műszaki átadás-átvételi jegyzőkönyv) 1 eredeti példányát, és - a számlához csatolandó - üzembe-helyezési jegyzőkönyvet.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7.5. </w:t>
      </w:r>
      <w:r>
        <w:rPr>
          <w:rFonts w:cs="Times New Roman"/>
          <w:b/>
          <w:bCs/>
          <w:sz w:val="20"/>
          <w:szCs w:val="20"/>
        </w:rPr>
        <w:t>Megrendelő</w:t>
      </w:r>
      <w:r>
        <w:rPr>
          <w:rFonts w:cs="Times New Roman"/>
          <w:sz w:val="20"/>
          <w:szCs w:val="20"/>
        </w:rPr>
        <w:t xml:space="preserve"> kijelölt kapcsolattartója, valamint a teljesítésigazolást végző személy által előzetesen igazolt, a </w:t>
      </w:r>
      <w:r>
        <w:rPr>
          <w:rFonts w:cs="Times New Roman"/>
          <w:b/>
          <w:bCs/>
          <w:sz w:val="20"/>
          <w:szCs w:val="20"/>
        </w:rPr>
        <w:t>Vállalkozó</w:t>
      </w:r>
      <w:r>
        <w:rPr>
          <w:rFonts w:cs="Times New Roman"/>
          <w:sz w:val="20"/>
          <w:szCs w:val="20"/>
        </w:rPr>
        <w:t xml:space="preserve"> által a jogszabályoknak és e szerződésnek megfelelően benyújtott számlát a beérkezéstől számított 30 naptári napon belül átutalással egyenlíti ki a </w:t>
      </w:r>
      <w:r>
        <w:rPr>
          <w:rFonts w:cs="Times New Roman"/>
          <w:b/>
          <w:bCs/>
          <w:sz w:val="20"/>
          <w:szCs w:val="20"/>
        </w:rPr>
        <w:t>Vállalkozó</w:t>
      </w:r>
      <w:r>
        <w:rPr>
          <w:rFonts w:cs="Times New Roman"/>
          <w:sz w:val="20"/>
          <w:szCs w:val="20"/>
        </w:rPr>
        <w:t xml:space="preserve"> MKB Bank Nyrt-nél vezetett 10300002 – 10573771 – 49020017 számú bankszámlájára. Vállalkozó tudomásul veszi, hogy a Megrendelőnek a vállalkozói díj megfizethetősége érdekében a 2.2.4. pontban meghatározottak szerinti igazolást át kell adnia.</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7.6. A </w:t>
      </w:r>
      <w:r>
        <w:rPr>
          <w:rFonts w:cs="Times New Roman"/>
          <w:b/>
          <w:bCs/>
          <w:sz w:val="20"/>
          <w:szCs w:val="20"/>
        </w:rPr>
        <w:t>Megrendelő</w:t>
      </w:r>
      <w:r>
        <w:rPr>
          <w:rFonts w:cs="Times New Roman"/>
          <w:sz w:val="20"/>
          <w:szCs w:val="20"/>
        </w:rPr>
        <w:t xml:space="preserve"> késedelmes fizetése esetén a </w:t>
      </w:r>
      <w:r>
        <w:rPr>
          <w:rFonts w:cs="Times New Roman"/>
          <w:b/>
          <w:bCs/>
          <w:sz w:val="20"/>
          <w:szCs w:val="20"/>
        </w:rPr>
        <w:t>Vállalkozó</w:t>
      </w:r>
      <w:r>
        <w:rPr>
          <w:rFonts w:cs="Times New Roman"/>
          <w:sz w:val="20"/>
          <w:szCs w:val="20"/>
        </w:rPr>
        <w:t xml:space="preserve"> késedelmi kamatként a Polgári törvénykönyvről szóló 2013. évi V. törvény (a továbbiakban: Ptk.) 6:155. §-ban meghatározott késedelmi kamatot számíthatja fel.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7.7. </w:t>
      </w:r>
      <w:r>
        <w:rPr>
          <w:rFonts w:cs="Times New Roman"/>
          <w:b/>
          <w:bCs/>
          <w:sz w:val="20"/>
          <w:szCs w:val="20"/>
        </w:rPr>
        <w:t>Megrendelő</w:t>
      </w:r>
      <w:r>
        <w:rPr>
          <w:rFonts w:cs="Times New Roman"/>
          <w:sz w:val="20"/>
          <w:szCs w:val="20"/>
        </w:rPr>
        <w:t xml:space="preserve"> felhívja a </w:t>
      </w:r>
      <w:r>
        <w:rPr>
          <w:rFonts w:cs="Times New Roman"/>
          <w:b/>
          <w:bCs/>
          <w:sz w:val="20"/>
          <w:szCs w:val="20"/>
        </w:rPr>
        <w:t>Vállalkozó</w:t>
      </w:r>
      <w:r>
        <w:rPr>
          <w:rFonts w:cs="Times New Roman"/>
          <w:sz w:val="20"/>
          <w:szCs w:val="20"/>
        </w:rPr>
        <w:t xml:space="preserve"> figyelmét arra, hogy amennyiben a teljesítéshez alvállalkozót vesz igénybe, úgy a </w:t>
      </w:r>
      <w:r>
        <w:rPr>
          <w:rFonts w:cs="Times New Roman"/>
          <w:b/>
          <w:bCs/>
          <w:sz w:val="20"/>
          <w:szCs w:val="20"/>
        </w:rPr>
        <w:t>Megrendelő</w:t>
      </w:r>
      <w:r>
        <w:rPr>
          <w:rFonts w:cs="Times New Roman"/>
          <w:sz w:val="20"/>
          <w:szCs w:val="20"/>
        </w:rPr>
        <w:t xml:space="preserve"> a </w:t>
      </w:r>
      <w:r>
        <w:rPr>
          <w:rFonts w:cs="Times New Roman"/>
          <w:b/>
          <w:bCs/>
          <w:sz w:val="20"/>
          <w:szCs w:val="20"/>
        </w:rPr>
        <w:t>Vállalkozó</w:t>
      </w:r>
      <w:r>
        <w:rPr>
          <w:rFonts w:cs="Times New Roman"/>
          <w:sz w:val="20"/>
          <w:szCs w:val="20"/>
        </w:rPr>
        <w:t xml:space="preserve"> részére a pénzügyi ellenszolgáltatást a Kbt. 135.§ (3) bekezdésében  foglaltak szerint köteles teljesíteni. </w:t>
      </w:r>
      <w:r>
        <w:rPr>
          <w:rFonts w:cs="Times New Roman"/>
          <w:b/>
          <w:bCs/>
          <w:sz w:val="20"/>
          <w:szCs w:val="20"/>
        </w:rPr>
        <w:t>Vállalkozó</w:t>
      </w:r>
      <w:r>
        <w:rPr>
          <w:rFonts w:cs="Times New Roman"/>
          <w:sz w:val="20"/>
          <w:szCs w:val="20"/>
        </w:rPr>
        <w:t xml:space="preserve"> tudomásul veszi, hogy a pénzügyi ellenszolgáltatást </w:t>
      </w:r>
      <w:r>
        <w:rPr>
          <w:rFonts w:cs="Times New Roman"/>
          <w:b/>
          <w:bCs/>
          <w:sz w:val="20"/>
          <w:szCs w:val="20"/>
        </w:rPr>
        <w:t>Megrendelő</w:t>
      </w:r>
      <w:r>
        <w:rPr>
          <w:rFonts w:cs="Times New Roman"/>
          <w:sz w:val="20"/>
          <w:szCs w:val="20"/>
        </w:rPr>
        <w:t xml:space="preserve"> kizárólag akkor teljesítheti részére, ha a hivatkozott jogszabályban meghatározott valamennyi adatszolgáltatási kötelezettségét teljesíti </w:t>
      </w:r>
      <w:r>
        <w:rPr>
          <w:rFonts w:cs="Times New Roman"/>
          <w:b/>
          <w:bCs/>
          <w:sz w:val="20"/>
          <w:szCs w:val="20"/>
        </w:rPr>
        <w:t>Megrendelő</w:t>
      </w:r>
      <w:r>
        <w:rPr>
          <w:rFonts w:cs="Times New Roman"/>
          <w:sz w:val="20"/>
          <w:szCs w:val="20"/>
        </w:rPr>
        <w:t xml:space="preserve"> felé. </w:t>
      </w:r>
      <w:r>
        <w:rPr>
          <w:rFonts w:cs="Times New Roman"/>
          <w:b/>
          <w:bCs/>
          <w:sz w:val="20"/>
          <w:szCs w:val="20"/>
        </w:rPr>
        <w:t>Vállalkozó</w:t>
      </w:r>
      <w:r>
        <w:rPr>
          <w:rFonts w:cs="Times New Roman"/>
          <w:sz w:val="20"/>
          <w:szCs w:val="20"/>
        </w:rPr>
        <w:t xml:space="preserve"> tudomásul veszi, hogy amennyiben kötelezettségét nem teljesíti, úgy a </w:t>
      </w:r>
      <w:r>
        <w:rPr>
          <w:rFonts w:cs="Times New Roman"/>
          <w:b/>
          <w:bCs/>
          <w:sz w:val="20"/>
          <w:szCs w:val="20"/>
        </w:rPr>
        <w:t>Megrendelő</w:t>
      </w:r>
      <w:r>
        <w:rPr>
          <w:rFonts w:cs="Times New Roman"/>
          <w:sz w:val="20"/>
          <w:szCs w:val="20"/>
        </w:rPr>
        <w:t xml:space="preserve"> az ellenszolgáltatás összegét, vagy annak egy részét köteles visszatartani.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b/>
          <w:bCs/>
          <w:sz w:val="20"/>
          <w:szCs w:val="20"/>
        </w:rPr>
        <w:t>8. Szerződést biztosító mellékkötelezettségek</w:t>
      </w:r>
    </w:p>
    <w:p w:rsidR="00447E72" w:rsidRDefault="00447E72">
      <w:pPr>
        <w:widowControl w:val="0"/>
        <w:autoSpaceDN w:val="0"/>
        <w:adjustRightInd w:val="0"/>
        <w:jc w:val="both"/>
        <w:rPr>
          <w:rFonts w:cs="Times New Roman"/>
          <w:sz w:val="20"/>
          <w:szCs w:val="20"/>
        </w:rPr>
      </w:pPr>
      <w:r>
        <w:rPr>
          <w:rFonts w:cs="Times New Roman"/>
          <w:sz w:val="20"/>
          <w:szCs w:val="20"/>
        </w:rPr>
        <w:t xml:space="preserve">8.1. </w:t>
      </w:r>
      <w:r>
        <w:rPr>
          <w:rFonts w:cs="Times New Roman"/>
          <w:b/>
          <w:bCs/>
          <w:sz w:val="20"/>
          <w:szCs w:val="20"/>
        </w:rPr>
        <w:t xml:space="preserve">Jótállás </w:t>
      </w:r>
      <w:r>
        <w:rPr>
          <w:rFonts w:cs="Times New Roman"/>
          <w:sz w:val="20"/>
          <w:szCs w:val="20"/>
        </w:rPr>
        <w:t>és a</w:t>
      </w:r>
      <w:r>
        <w:rPr>
          <w:rFonts w:cs="Times New Roman"/>
          <w:b/>
          <w:bCs/>
          <w:sz w:val="20"/>
          <w:szCs w:val="20"/>
        </w:rPr>
        <w:t xml:space="preserve"> kötelező alkalmassági idő</w:t>
      </w:r>
    </w:p>
    <w:p w:rsidR="00447E72" w:rsidRDefault="00447E72">
      <w:pPr>
        <w:widowControl w:val="0"/>
        <w:autoSpaceDN w:val="0"/>
        <w:adjustRightInd w:val="0"/>
        <w:jc w:val="both"/>
        <w:rPr>
          <w:rFonts w:cs="Times New Roman"/>
          <w:sz w:val="20"/>
          <w:szCs w:val="20"/>
        </w:rPr>
      </w:pPr>
      <w:r>
        <w:rPr>
          <w:rFonts w:cs="Times New Roman"/>
          <w:sz w:val="20"/>
          <w:szCs w:val="20"/>
        </w:rPr>
        <w:t xml:space="preserve">8.1.1. </w:t>
      </w:r>
      <w:r>
        <w:rPr>
          <w:rFonts w:cs="Times New Roman"/>
          <w:b/>
          <w:bCs/>
          <w:sz w:val="20"/>
          <w:szCs w:val="20"/>
        </w:rPr>
        <w:t>Vállalkozó</w:t>
      </w:r>
      <w:r>
        <w:rPr>
          <w:rFonts w:cs="Times New Roman"/>
          <w:sz w:val="20"/>
          <w:szCs w:val="20"/>
        </w:rPr>
        <w:t xml:space="preserve"> a jelen szerződés alapján teljesített valamennyi munkára a törvényben előírt teljes körű jótállást vállal.</w:t>
      </w:r>
    </w:p>
    <w:p w:rsidR="00447E72" w:rsidRDefault="00447E72">
      <w:pPr>
        <w:widowControl w:val="0"/>
        <w:autoSpaceDN w:val="0"/>
        <w:adjustRightInd w:val="0"/>
        <w:jc w:val="both"/>
        <w:rPr>
          <w:rFonts w:cs="Times New Roman"/>
          <w:sz w:val="20"/>
          <w:szCs w:val="20"/>
        </w:rPr>
      </w:pPr>
    </w:p>
    <w:p w:rsidR="00447E72" w:rsidRDefault="00447E72">
      <w:pPr>
        <w:jc w:val="both"/>
        <w:rPr>
          <w:rFonts w:cs="Times New Roman"/>
          <w:sz w:val="20"/>
          <w:szCs w:val="20"/>
        </w:rPr>
      </w:pPr>
      <w:r>
        <w:rPr>
          <w:rFonts w:cs="Times New Roman"/>
          <w:sz w:val="20"/>
          <w:szCs w:val="20"/>
        </w:rPr>
        <w:t xml:space="preserve">8.1.2. Olyan meghibásodás esetén, amely további meghibásodást okozhat, a működést akadályozza, vagy balesetveszélyt jelenthet, </w:t>
      </w:r>
      <w:r>
        <w:rPr>
          <w:rFonts w:cs="Times New Roman"/>
          <w:b/>
          <w:bCs/>
          <w:sz w:val="20"/>
          <w:szCs w:val="20"/>
        </w:rPr>
        <w:t>Megrendelő</w:t>
      </w:r>
      <w:r>
        <w:rPr>
          <w:rFonts w:cs="Times New Roman"/>
          <w:sz w:val="20"/>
          <w:szCs w:val="20"/>
        </w:rPr>
        <w:t xml:space="preserve"> értesítésére </w:t>
      </w:r>
      <w:r>
        <w:rPr>
          <w:rFonts w:cs="Times New Roman"/>
          <w:b/>
          <w:bCs/>
          <w:sz w:val="20"/>
          <w:szCs w:val="20"/>
        </w:rPr>
        <w:t>Vállalkozó</w:t>
      </w:r>
      <w:r>
        <w:rPr>
          <w:rFonts w:cs="Times New Roman"/>
          <w:sz w:val="20"/>
          <w:szCs w:val="20"/>
        </w:rPr>
        <w:t xml:space="preserve"> azonnal köteles intézkedni a hiba lehető legrövidebb időn belüli elhárítására. Egyéb meghibásodás esetén </w:t>
      </w:r>
      <w:r>
        <w:rPr>
          <w:rFonts w:cs="Times New Roman"/>
          <w:b/>
          <w:bCs/>
          <w:sz w:val="20"/>
          <w:szCs w:val="20"/>
        </w:rPr>
        <w:t>Megrendelő</w:t>
      </w:r>
      <w:r>
        <w:rPr>
          <w:rFonts w:cs="Times New Roman"/>
          <w:sz w:val="20"/>
          <w:szCs w:val="20"/>
        </w:rPr>
        <w:t xml:space="preserve"> értesítésére </w:t>
      </w:r>
      <w:r>
        <w:rPr>
          <w:rFonts w:cs="Times New Roman"/>
          <w:b/>
          <w:bCs/>
          <w:sz w:val="20"/>
          <w:szCs w:val="20"/>
        </w:rPr>
        <w:t>Vállalkozó</w:t>
      </w:r>
      <w:r>
        <w:rPr>
          <w:rFonts w:cs="Times New Roman"/>
          <w:sz w:val="20"/>
          <w:szCs w:val="20"/>
        </w:rPr>
        <w:t xml:space="preserve"> a hibát köteles kijavítani 3 munkanapon belül. Az elvégzett munka átadását, illetve átvételét felek az építési naplóban rögzítik.</w:t>
      </w:r>
    </w:p>
    <w:p w:rsidR="00447E72" w:rsidRDefault="00447E72">
      <w:pPr>
        <w:widowControl w:val="0"/>
        <w:autoSpaceDN w:val="0"/>
        <w:adjustRightInd w:val="0"/>
        <w:jc w:val="both"/>
        <w:rPr>
          <w:rFonts w:cs="Times New Roman"/>
          <w:sz w:val="20"/>
          <w:szCs w:val="20"/>
        </w:rPr>
      </w:pPr>
      <w:r>
        <w:rPr>
          <w:rFonts w:cs="Times New Roman"/>
          <w:sz w:val="20"/>
          <w:szCs w:val="20"/>
        </w:rPr>
        <w:t xml:space="preserve"> </w:t>
      </w:r>
    </w:p>
    <w:p w:rsidR="00447E72" w:rsidRDefault="00447E72">
      <w:pPr>
        <w:widowControl w:val="0"/>
        <w:autoSpaceDN w:val="0"/>
        <w:adjustRightInd w:val="0"/>
        <w:jc w:val="both"/>
        <w:rPr>
          <w:rFonts w:cs="Times New Roman"/>
          <w:sz w:val="20"/>
          <w:szCs w:val="20"/>
        </w:rPr>
      </w:pPr>
      <w:r>
        <w:rPr>
          <w:rFonts w:cs="Times New Roman"/>
          <w:sz w:val="20"/>
          <w:szCs w:val="20"/>
        </w:rPr>
        <w:t xml:space="preserve">8.1.3. </w:t>
      </w:r>
      <w:r>
        <w:rPr>
          <w:rFonts w:cs="Times New Roman"/>
          <w:b/>
          <w:bCs/>
          <w:sz w:val="20"/>
          <w:szCs w:val="20"/>
        </w:rPr>
        <w:t>Vállalkozó</w:t>
      </w:r>
      <w:r>
        <w:rPr>
          <w:rFonts w:cs="Times New Roman"/>
          <w:sz w:val="20"/>
          <w:szCs w:val="20"/>
        </w:rPr>
        <w:t xml:space="preserve"> vállalja, hogy a jótállási kötelezettségén túl aláveti magát a „kötelező alkalmassági idő”-re vonatkozó, jogszabályban meghatározott előírásoknak.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8.2. </w:t>
      </w:r>
      <w:r>
        <w:rPr>
          <w:rFonts w:cs="Times New Roman"/>
          <w:b/>
          <w:bCs/>
          <w:sz w:val="20"/>
          <w:szCs w:val="20"/>
        </w:rPr>
        <w:t>Kötbérek</w:t>
      </w:r>
    </w:p>
    <w:p w:rsidR="00447E72" w:rsidRDefault="00447E72">
      <w:pPr>
        <w:widowControl w:val="0"/>
        <w:autoSpaceDN w:val="0"/>
        <w:adjustRightInd w:val="0"/>
        <w:jc w:val="both"/>
        <w:rPr>
          <w:rFonts w:cs="Times New Roman"/>
          <w:sz w:val="20"/>
          <w:szCs w:val="20"/>
        </w:rPr>
      </w:pPr>
      <w:r>
        <w:rPr>
          <w:rFonts w:cs="Times New Roman"/>
          <w:sz w:val="20"/>
          <w:szCs w:val="20"/>
        </w:rPr>
        <w:t xml:space="preserve">8.2.1. </w:t>
      </w:r>
      <w:r>
        <w:rPr>
          <w:rFonts w:cs="Times New Roman"/>
          <w:sz w:val="20"/>
          <w:szCs w:val="20"/>
          <w:u w:val="single"/>
        </w:rPr>
        <w:t>Késedelmi kötbér</w:t>
      </w:r>
      <w:r>
        <w:rPr>
          <w:rFonts w:cs="Times New Roman"/>
          <w:sz w:val="20"/>
          <w:szCs w:val="20"/>
        </w:rPr>
        <w:t xml:space="preserve">: </w:t>
      </w:r>
      <w:r>
        <w:rPr>
          <w:rFonts w:cs="Times New Roman"/>
          <w:b/>
          <w:bCs/>
          <w:sz w:val="20"/>
          <w:szCs w:val="20"/>
        </w:rPr>
        <w:t>Vállalkozó</w:t>
      </w:r>
      <w:r>
        <w:rPr>
          <w:rFonts w:cs="Times New Roman"/>
          <w:sz w:val="20"/>
          <w:szCs w:val="20"/>
        </w:rPr>
        <w:t xml:space="preserve"> vállalja, hogy késedelmes teljesítés esetén – mely a kivitelezés jelen szerződésben meghatározott befejezési határidejétől számítandó – minden késedelmes naptári nap után késedelmi kötbérként a </w:t>
      </w:r>
      <w:r>
        <w:rPr>
          <w:rFonts w:cs="Times New Roman"/>
          <w:b/>
          <w:bCs/>
          <w:sz w:val="20"/>
          <w:szCs w:val="20"/>
        </w:rPr>
        <w:t>Megrendelő</w:t>
      </w:r>
      <w:r>
        <w:rPr>
          <w:rFonts w:cs="Times New Roman"/>
          <w:sz w:val="20"/>
          <w:szCs w:val="20"/>
        </w:rPr>
        <w:t xml:space="preserve"> részére a nettó vállalási ár 5%-át fizeti meg. </w:t>
      </w:r>
      <w:r>
        <w:rPr>
          <w:rFonts w:cs="Times New Roman"/>
          <w:b/>
          <w:bCs/>
          <w:sz w:val="20"/>
          <w:szCs w:val="20"/>
        </w:rPr>
        <w:t>Szerződő Felek</w:t>
      </w:r>
      <w:r>
        <w:rPr>
          <w:rFonts w:cs="Times New Roman"/>
          <w:sz w:val="20"/>
          <w:szCs w:val="20"/>
        </w:rPr>
        <w:t xml:space="preserve"> megállapodnak abban, hogy a késedelmi kötbér összege nem haladhatja meg a meghiúsulási kötbér összegét.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8.2.2. </w:t>
      </w:r>
      <w:r>
        <w:rPr>
          <w:rFonts w:cs="Times New Roman"/>
          <w:sz w:val="20"/>
          <w:szCs w:val="20"/>
          <w:u w:val="single"/>
        </w:rPr>
        <w:t>Hibás teljesítési kötbér</w:t>
      </w:r>
      <w:r>
        <w:rPr>
          <w:rFonts w:cs="Times New Roman"/>
          <w:sz w:val="20"/>
          <w:szCs w:val="20"/>
        </w:rPr>
        <w:t xml:space="preserve">:  </w:t>
      </w:r>
      <w:r>
        <w:rPr>
          <w:rFonts w:cs="Times New Roman"/>
          <w:b/>
          <w:bCs/>
          <w:sz w:val="20"/>
          <w:szCs w:val="20"/>
        </w:rPr>
        <w:t>Vállalkozó</w:t>
      </w:r>
      <w:r>
        <w:rPr>
          <w:rFonts w:cs="Times New Roman"/>
          <w:sz w:val="20"/>
          <w:szCs w:val="20"/>
        </w:rPr>
        <w:t xml:space="preserve"> vállalja, hogy hibás teljesítés esetén a hiba kiküszöböléséig terjedő időtartamra naptári naponta a </w:t>
      </w:r>
      <w:r>
        <w:rPr>
          <w:rFonts w:cs="Times New Roman"/>
          <w:b/>
          <w:bCs/>
          <w:sz w:val="20"/>
          <w:szCs w:val="20"/>
        </w:rPr>
        <w:t>Megrendelő</w:t>
      </w:r>
      <w:r>
        <w:rPr>
          <w:rFonts w:cs="Times New Roman"/>
          <w:sz w:val="20"/>
          <w:szCs w:val="20"/>
        </w:rPr>
        <w:t xml:space="preserve"> részére hibás teljesítési kötbér jogcímén a nettó vállalási ár 5%-át fizeti meg. Hibás teljesítésnek minősül a teljesítés akkor, ha a műszaki átadás-átvétel során a felek megállapítják, hogy a teljesítés nem felel meg a szerződésben vagy jogszabályban meghatározott minőségi követelményeknek. Ezt a tényt a feleknek a műszaki átadás-átvételi jegyzőkönyvben rögzíteniük kell. Szerződő felek megállapodnak abban, hogy a hibás teljesítési kötbér összege nem haladhatja meg a meghiúsulási kötbér összegét.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8.2.3. </w:t>
      </w:r>
      <w:r>
        <w:rPr>
          <w:rFonts w:cs="Times New Roman"/>
          <w:sz w:val="20"/>
          <w:szCs w:val="20"/>
          <w:u w:val="single"/>
        </w:rPr>
        <w:t>Meghiúsulási kötbér</w:t>
      </w:r>
      <w:r>
        <w:rPr>
          <w:rFonts w:cs="Times New Roman"/>
          <w:sz w:val="20"/>
          <w:szCs w:val="20"/>
        </w:rPr>
        <w:t xml:space="preserve">: </w:t>
      </w:r>
      <w:r>
        <w:rPr>
          <w:rFonts w:cs="Times New Roman"/>
          <w:b/>
          <w:bCs/>
          <w:sz w:val="20"/>
          <w:szCs w:val="20"/>
        </w:rPr>
        <w:t>Vállalkozó</w:t>
      </w:r>
      <w:r>
        <w:rPr>
          <w:rFonts w:cs="Times New Roman"/>
          <w:sz w:val="20"/>
          <w:szCs w:val="20"/>
        </w:rPr>
        <w:t xml:space="preserve"> vállalja, hogy amennyiben olyan okból, amelyért felelős nem teljesít, a </w:t>
      </w:r>
      <w:r>
        <w:rPr>
          <w:rFonts w:cs="Times New Roman"/>
          <w:b/>
          <w:bCs/>
          <w:sz w:val="20"/>
          <w:szCs w:val="20"/>
        </w:rPr>
        <w:t>Megrendelő</w:t>
      </w:r>
      <w:r>
        <w:rPr>
          <w:rFonts w:cs="Times New Roman"/>
          <w:sz w:val="20"/>
          <w:szCs w:val="20"/>
        </w:rPr>
        <w:t xml:space="preserve"> részére a nettó vállalási ár 5%-ának megfelelő összegű meghiúsulási kötbért fizet. </w:t>
      </w:r>
    </w:p>
    <w:p w:rsidR="00447E72" w:rsidRDefault="00447E72">
      <w:pPr>
        <w:pStyle w:val="Heading2"/>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8.2.4. A kötbér összegéről </w:t>
      </w:r>
      <w:r>
        <w:rPr>
          <w:rFonts w:ascii="Times New Roman" w:hAnsi="Times New Roman" w:cs="Times New Roman"/>
          <w:i w:val="0"/>
          <w:iCs w:val="0"/>
          <w:sz w:val="20"/>
          <w:szCs w:val="20"/>
        </w:rPr>
        <w:t>Megrendelő</w:t>
      </w:r>
      <w:r>
        <w:rPr>
          <w:rFonts w:ascii="Times New Roman" w:hAnsi="Times New Roman" w:cs="Times New Roman"/>
          <w:b w:val="0"/>
          <w:bCs w:val="0"/>
          <w:i w:val="0"/>
          <w:iCs w:val="0"/>
          <w:sz w:val="20"/>
          <w:szCs w:val="20"/>
        </w:rPr>
        <w:t xml:space="preserve"> számviteli bizonylatot állít ki. A kötbér összegét </w:t>
      </w:r>
      <w:r>
        <w:rPr>
          <w:rFonts w:ascii="Times New Roman" w:hAnsi="Times New Roman" w:cs="Times New Roman"/>
          <w:i w:val="0"/>
          <w:iCs w:val="0"/>
          <w:sz w:val="20"/>
          <w:szCs w:val="20"/>
        </w:rPr>
        <w:t>Vállalkozó</w:t>
      </w:r>
      <w:r>
        <w:rPr>
          <w:rFonts w:ascii="Times New Roman" w:hAnsi="Times New Roman" w:cs="Times New Roman"/>
          <w:b w:val="0"/>
          <w:bCs w:val="0"/>
          <w:i w:val="0"/>
          <w:iCs w:val="0"/>
          <w:sz w:val="20"/>
          <w:szCs w:val="20"/>
        </w:rPr>
        <w:t xml:space="preserve"> köteles megfizetni a </w:t>
      </w:r>
      <w:r>
        <w:rPr>
          <w:rFonts w:ascii="Times New Roman" w:hAnsi="Times New Roman" w:cs="Times New Roman"/>
          <w:i w:val="0"/>
          <w:iCs w:val="0"/>
          <w:sz w:val="20"/>
          <w:szCs w:val="20"/>
        </w:rPr>
        <w:t>Megrendelő</w:t>
      </w:r>
      <w:r>
        <w:rPr>
          <w:rFonts w:ascii="Times New Roman" w:hAnsi="Times New Roman" w:cs="Times New Roman"/>
          <w:b w:val="0"/>
          <w:bCs w:val="0"/>
          <w:i w:val="0"/>
          <w:iCs w:val="0"/>
          <w:sz w:val="20"/>
          <w:szCs w:val="20"/>
        </w:rPr>
        <w:t xml:space="preserve"> által kiállított számviteli bizonylatra, legkésőbb a vállalkozói számla kifizetési napjáig történő megfizetéssel.</w:t>
      </w:r>
    </w:p>
    <w:p w:rsidR="00447E72" w:rsidRDefault="00447E72">
      <w:pPr>
        <w:widowControl w:val="0"/>
        <w:autoSpaceDN w:val="0"/>
        <w:adjustRightInd w:val="0"/>
        <w:jc w:val="both"/>
        <w:rPr>
          <w:rFonts w:cs="Times New Roman"/>
          <w:sz w:val="20"/>
          <w:szCs w:val="20"/>
        </w:rPr>
      </w:pPr>
      <w:r>
        <w:rPr>
          <w:rFonts w:cs="Times New Roman"/>
          <w:sz w:val="20"/>
          <w:szCs w:val="20"/>
        </w:rPr>
        <w:t xml:space="preserve">  </w:t>
      </w:r>
    </w:p>
    <w:p w:rsidR="00447E72" w:rsidRDefault="00447E72">
      <w:pPr>
        <w:widowControl w:val="0"/>
        <w:autoSpaceDN w:val="0"/>
        <w:adjustRightInd w:val="0"/>
        <w:jc w:val="both"/>
        <w:rPr>
          <w:rFonts w:cs="Times New Roman"/>
          <w:sz w:val="20"/>
          <w:szCs w:val="20"/>
        </w:rPr>
      </w:pPr>
      <w:r>
        <w:rPr>
          <w:rFonts w:cs="Times New Roman"/>
          <w:b/>
          <w:bCs/>
          <w:sz w:val="20"/>
          <w:szCs w:val="20"/>
        </w:rPr>
        <w:t>9. Felelősség</w:t>
      </w:r>
    </w:p>
    <w:p w:rsidR="00447E72" w:rsidRDefault="00447E72">
      <w:pPr>
        <w:widowControl w:val="0"/>
        <w:autoSpaceDN w:val="0"/>
        <w:adjustRightInd w:val="0"/>
        <w:jc w:val="both"/>
        <w:rPr>
          <w:rFonts w:cs="Times New Roman"/>
          <w:sz w:val="20"/>
          <w:szCs w:val="20"/>
        </w:rPr>
      </w:pPr>
      <w:r>
        <w:rPr>
          <w:rFonts w:cs="Times New Roman"/>
          <w:sz w:val="20"/>
          <w:szCs w:val="20"/>
        </w:rPr>
        <w:t xml:space="preserve">9.1. </w:t>
      </w:r>
      <w:r>
        <w:rPr>
          <w:rFonts w:cs="Times New Roman"/>
          <w:b/>
          <w:bCs/>
          <w:sz w:val="20"/>
          <w:szCs w:val="20"/>
        </w:rPr>
        <w:t>Vállalkozó</w:t>
      </w:r>
      <w:r>
        <w:rPr>
          <w:rFonts w:cs="Times New Roman"/>
          <w:sz w:val="20"/>
          <w:szCs w:val="20"/>
        </w:rPr>
        <w:t xml:space="preserve"> tudomásul veszi, hogy jelen szerződésben vállalt kötelezettségének teljesítéséért, valamint a munka maradéktalan elvégzéséért felelősséggel tartozik a munka megkezdésétől a birtokbaadás napjáig.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9.2. </w:t>
      </w:r>
      <w:r>
        <w:rPr>
          <w:rFonts w:cs="Times New Roman"/>
          <w:b/>
          <w:bCs/>
          <w:sz w:val="20"/>
          <w:szCs w:val="20"/>
        </w:rPr>
        <w:t>Vállalkozó</w:t>
      </w:r>
      <w:r>
        <w:rPr>
          <w:rFonts w:cs="Times New Roman"/>
          <w:sz w:val="20"/>
          <w:szCs w:val="20"/>
        </w:rPr>
        <w:t xml:space="preserve"> tudomásul veszi, hogy köteles a </w:t>
      </w:r>
      <w:r>
        <w:rPr>
          <w:rFonts w:cs="Times New Roman"/>
          <w:b/>
          <w:bCs/>
          <w:sz w:val="20"/>
          <w:szCs w:val="20"/>
        </w:rPr>
        <w:t>Megrendelőnek</w:t>
      </w:r>
      <w:r>
        <w:rPr>
          <w:rFonts w:cs="Times New Roman"/>
          <w:sz w:val="20"/>
          <w:szCs w:val="20"/>
        </w:rPr>
        <w:t xml:space="preserve">, illetve bármely harmadik félnek okozott kárt (ideértve a személyi sérüléseket és a dologi károkat egyaránt) megtéríteni.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9.3. </w:t>
      </w:r>
      <w:r>
        <w:rPr>
          <w:rFonts w:cs="Times New Roman"/>
          <w:b/>
          <w:bCs/>
          <w:sz w:val="20"/>
          <w:szCs w:val="20"/>
        </w:rPr>
        <w:t>Vállalkozó</w:t>
      </w:r>
      <w:r>
        <w:rPr>
          <w:rFonts w:cs="Times New Roman"/>
          <w:sz w:val="20"/>
          <w:szCs w:val="20"/>
        </w:rPr>
        <w:t xml:space="preserve"> kijelenti, hogy jelen szerződés aláírásának időpontjában érvényes, teljes körű, az alábbi feltételeknek megfelelő jelen szerződés alapján elvégzendő munkákhoz kapcsolódó felelősségbiztosítással rendelkezik és e biztosítását jelen szerződésből eredő kötelezettségei maradéktalan teljesítéséig fenntartja, mely biztosítás fennállását igazoló kötvény másolatát jelen szerződés mellékleteként csatol:</w:t>
      </w:r>
    </w:p>
    <w:p w:rsidR="00447E72" w:rsidRDefault="00447E72">
      <w:pPr>
        <w:widowControl w:val="0"/>
        <w:numPr>
          <w:ilvl w:val="0"/>
          <w:numId w:val="1"/>
        </w:numPr>
        <w:autoSpaceDN w:val="0"/>
        <w:adjustRightInd w:val="0"/>
        <w:jc w:val="both"/>
        <w:rPr>
          <w:rFonts w:cs="Times New Roman"/>
          <w:sz w:val="20"/>
          <w:szCs w:val="20"/>
        </w:rPr>
      </w:pPr>
      <w:r>
        <w:rPr>
          <w:rFonts w:cs="Times New Roman"/>
          <w:sz w:val="20"/>
          <w:szCs w:val="20"/>
        </w:rPr>
        <w:t>biztosítás kártérítési limitje: 20.000.000 Ft/kár, 10.000.000 Ft/év</w:t>
      </w:r>
    </w:p>
    <w:p w:rsidR="00447E72" w:rsidRDefault="00447E72">
      <w:pPr>
        <w:widowControl w:val="0"/>
        <w:numPr>
          <w:ilvl w:val="0"/>
          <w:numId w:val="1"/>
        </w:numPr>
        <w:autoSpaceDN w:val="0"/>
        <w:adjustRightInd w:val="0"/>
        <w:jc w:val="both"/>
        <w:rPr>
          <w:rFonts w:cs="Times New Roman"/>
          <w:sz w:val="20"/>
          <w:szCs w:val="20"/>
        </w:rPr>
      </w:pPr>
      <w:r>
        <w:rPr>
          <w:rFonts w:cs="Times New Roman"/>
          <w:sz w:val="20"/>
          <w:szCs w:val="20"/>
        </w:rPr>
        <w:t>a biztosítás kiterjed</w:t>
      </w:r>
    </w:p>
    <w:p w:rsidR="00447E72" w:rsidRDefault="00447E72">
      <w:pPr>
        <w:widowControl w:val="0"/>
        <w:numPr>
          <w:ilvl w:val="1"/>
          <w:numId w:val="1"/>
        </w:numPr>
        <w:autoSpaceDN w:val="0"/>
        <w:adjustRightInd w:val="0"/>
        <w:jc w:val="both"/>
        <w:rPr>
          <w:rFonts w:cs="Times New Roman"/>
          <w:sz w:val="20"/>
          <w:szCs w:val="20"/>
        </w:rPr>
      </w:pPr>
      <w:r>
        <w:rPr>
          <w:rFonts w:cs="Times New Roman"/>
          <w:sz w:val="20"/>
          <w:szCs w:val="20"/>
        </w:rPr>
        <w:t>a Vállalkozó vagy bármely alvállalkozója, illetőleg a nevében vagy érdekében eljáró más személy által okozott,</w:t>
      </w:r>
    </w:p>
    <w:p w:rsidR="00447E72" w:rsidRDefault="00447E72">
      <w:pPr>
        <w:widowControl w:val="0"/>
        <w:numPr>
          <w:ilvl w:val="1"/>
          <w:numId w:val="1"/>
        </w:numPr>
        <w:autoSpaceDN w:val="0"/>
        <w:adjustRightInd w:val="0"/>
        <w:jc w:val="both"/>
        <w:rPr>
          <w:rFonts w:cs="Times New Roman"/>
          <w:sz w:val="20"/>
          <w:szCs w:val="20"/>
        </w:rPr>
      </w:pPr>
      <w:r>
        <w:rPr>
          <w:rFonts w:cs="Times New Roman"/>
          <w:sz w:val="20"/>
          <w:szCs w:val="20"/>
        </w:rPr>
        <w:t>szerződésen kívül okozott károkra,</w:t>
      </w:r>
    </w:p>
    <w:p w:rsidR="00447E72" w:rsidRDefault="00447E72">
      <w:pPr>
        <w:widowControl w:val="0"/>
        <w:numPr>
          <w:ilvl w:val="1"/>
          <w:numId w:val="1"/>
        </w:numPr>
        <w:autoSpaceDN w:val="0"/>
        <w:adjustRightInd w:val="0"/>
        <w:jc w:val="both"/>
        <w:rPr>
          <w:rFonts w:cs="Times New Roman"/>
          <w:sz w:val="20"/>
          <w:szCs w:val="20"/>
        </w:rPr>
      </w:pPr>
      <w:r>
        <w:rPr>
          <w:rFonts w:cs="Times New Roman"/>
          <w:sz w:val="20"/>
          <w:szCs w:val="20"/>
        </w:rPr>
        <w:t>harmadik személyek személyi sérüléseire,</w:t>
      </w:r>
    </w:p>
    <w:p w:rsidR="00447E72" w:rsidRDefault="00447E72">
      <w:pPr>
        <w:widowControl w:val="0"/>
        <w:numPr>
          <w:ilvl w:val="1"/>
          <w:numId w:val="1"/>
        </w:numPr>
        <w:autoSpaceDN w:val="0"/>
        <w:adjustRightInd w:val="0"/>
        <w:jc w:val="both"/>
        <w:rPr>
          <w:rFonts w:cs="Times New Roman"/>
          <w:sz w:val="20"/>
          <w:szCs w:val="20"/>
        </w:rPr>
      </w:pPr>
      <w:r>
        <w:rPr>
          <w:rFonts w:cs="Times New Roman"/>
          <w:sz w:val="20"/>
          <w:szCs w:val="20"/>
        </w:rPr>
        <w:t>dologrongálásból eredő károkra,</w:t>
      </w:r>
    </w:p>
    <w:p w:rsidR="00447E72" w:rsidRDefault="00447E72">
      <w:pPr>
        <w:widowControl w:val="0"/>
        <w:numPr>
          <w:ilvl w:val="1"/>
          <w:numId w:val="1"/>
        </w:numPr>
        <w:autoSpaceDN w:val="0"/>
        <w:adjustRightInd w:val="0"/>
        <w:jc w:val="both"/>
        <w:rPr>
          <w:rFonts w:cs="Times New Roman"/>
          <w:sz w:val="20"/>
          <w:szCs w:val="20"/>
        </w:rPr>
      </w:pPr>
      <w:r>
        <w:rPr>
          <w:rFonts w:cs="Times New Roman"/>
          <w:sz w:val="20"/>
          <w:szCs w:val="20"/>
        </w:rPr>
        <w:t>az ezekre visszavezethető más</w:t>
      </w:r>
    </w:p>
    <w:p w:rsidR="00447E72" w:rsidRDefault="00447E72">
      <w:pPr>
        <w:widowControl w:val="0"/>
        <w:autoSpaceDN w:val="0"/>
        <w:adjustRightInd w:val="0"/>
        <w:ind w:left="1080"/>
        <w:jc w:val="both"/>
        <w:rPr>
          <w:rFonts w:cs="Times New Roman"/>
          <w:sz w:val="20"/>
          <w:szCs w:val="20"/>
        </w:rPr>
      </w:pPr>
      <w:r>
        <w:rPr>
          <w:rFonts w:cs="Times New Roman"/>
          <w:sz w:val="20"/>
          <w:szCs w:val="20"/>
        </w:rPr>
        <w:t>vagyoni károkra.</w:t>
      </w:r>
    </w:p>
    <w:p w:rsidR="00447E72" w:rsidRDefault="00447E72">
      <w:pPr>
        <w:widowControl w:val="0"/>
        <w:numPr>
          <w:ilvl w:val="0"/>
          <w:numId w:val="1"/>
        </w:numPr>
        <w:autoSpaceDN w:val="0"/>
        <w:adjustRightInd w:val="0"/>
        <w:jc w:val="both"/>
        <w:rPr>
          <w:rFonts w:cs="Times New Roman"/>
          <w:sz w:val="20"/>
          <w:szCs w:val="20"/>
        </w:rPr>
      </w:pPr>
      <w:r>
        <w:rPr>
          <w:rFonts w:cs="Times New Roman"/>
          <w:sz w:val="20"/>
          <w:szCs w:val="20"/>
        </w:rPr>
        <w:t>a biztosítás utófedezete (jótállás időszakában bekövetkező károk) terjedjen ki minimálisan 1 év időtartamra.</w:t>
      </w:r>
    </w:p>
    <w:p w:rsidR="00447E72" w:rsidRDefault="00447E72">
      <w:pPr>
        <w:widowControl w:val="0"/>
        <w:autoSpaceDN w:val="0"/>
        <w:adjustRightInd w:val="0"/>
        <w:ind w:left="705" w:hanging="705"/>
        <w:jc w:val="both"/>
        <w:rPr>
          <w:rFonts w:cs="Times New Roman"/>
          <w:sz w:val="20"/>
          <w:szCs w:val="20"/>
        </w:rPr>
      </w:pPr>
      <w:r>
        <w:rPr>
          <w:rFonts w:cs="Times New Roman"/>
          <w:sz w:val="20"/>
          <w:szCs w:val="20"/>
        </w:rPr>
        <w:t xml:space="preserve">  </w:t>
      </w:r>
    </w:p>
    <w:p w:rsidR="00447E72" w:rsidRDefault="00447E72">
      <w:pPr>
        <w:widowControl w:val="0"/>
        <w:autoSpaceDN w:val="0"/>
        <w:adjustRightInd w:val="0"/>
        <w:ind w:firstLine="11"/>
        <w:jc w:val="both"/>
        <w:rPr>
          <w:rFonts w:cs="Times New Roman"/>
          <w:sz w:val="20"/>
          <w:szCs w:val="20"/>
        </w:rPr>
      </w:pPr>
      <w:r>
        <w:rPr>
          <w:rFonts w:cs="Times New Roman"/>
          <w:sz w:val="20"/>
          <w:szCs w:val="20"/>
        </w:rPr>
        <w:t xml:space="preserve">9.4. A károk, melyért </w:t>
      </w:r>
      <w:r>
        <w:rPr>
          <w:rFonts w:cs="Times New Roman"/>
          <w:b/>
          <w:bCs/>
          <w:sz w:val="20"/>
          <w:szCs w:val="20"/>
        </w:rPr>
        <w:t>Vállalkozó</w:t>
      </w:r>
      <w:r>
        <w:rPr>
          <w:rFonts w:cs="Times New Roman"/>
          <w:sz w:val="20"/>
          <w:szCs w:val="20"/>
        </w:rPr>
        <w:t xml:space="preserve"> felelősséggel tartozik: a kivitelezési munkák végzése során keletkezett anyagi károk (például az épület(ek)ben keletkezett károk), személyi sérüléses károk, továbbá az építési hibákból keletkező, kívülálló harmadik személy(ek)nek, és a létesítmény tulajdonosának okozott anyagi és személyi sérüléses károk.</w:t>
      </w:r>
    </w:p>
    <w:p w:rsidR="00447E72" w:rsidRDefault="00447E72">
      <w:pPr>
        <w:widowControl w:val="0"/>
        <w:autoSpaceDN w:val="0"/>
        <w:adjustRightInd w:val="0"/>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9.5. </w:t>
      </w:r>
      <w:r>
        <w:rPr>
          <w:rFonts w:cs="Times New Roman"/>
          <w:b/>
          <w:bCs/>
          <w:sz w:val="20"/>
          <w:szCs w:val="20"/>
        </w:rPr>
        <w:t>Megrendelő</w:t>
      </w:r>
      <w:r>
        <w:rPr>
          <w:rFonts w:cs="Times New Roman"/>
          <w:sz w:val="20"/>
          <w:szCs w:val="20"/>
        </w:rPr>
        <w:t xml:space="preserve"> a </w:t>
      </w:r>
      <w:r>
        <w:rPr>
          <w:rFonts w:cs="Times New Roman"/>
          <w:b/>
          <w:bCs/>
          <w:sz w:val="20"/>
          <w:szCs w:val="20"/>
        </w:rPr>
        <w:t>Vállalkozó</w:t>
      </w:r>
      <w:r>
        <w:rPr>
          <w:rFonts w:cs="Times New Roman"/>
          <w:sz w:val="20"/>
          <w:szCs w:val="20"/>
        </w:rPr>
        <w:t xml:space="preserve"> biztosításának fennállását (a díj megfizetésének igazolását), folyamatosságát ellenőrizni jogosult.</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9.6. </w:t>
      </w:r>
      <w:r>
        <w:rPr>
          <w:rFonts w:cs="Times New Roman"/>
          <w:b/>
          <w:bCs/>
          <w:sz w:val="20"/>
          <w:szCs w:val="20"/>
        </w:rPr>
        <w:t>Vállalkozó</w:t>
      </w:r>
      <w:r>
        <w:rPr>
          <w:rFonts w:cs="Times New Roman"/>
          <w:sz w:val="20"/>
          <w:szCs w:val="20"/>
        </w:rPr>
        <w:t xml:space="preserve"> tudomásul veszi, hogy amennyiben nem tesz eleget maradéktalanul jelen szerződés 9.3. pontjában vállalt kötelezettségeinek, az a szerződés lényeges megszegésének minősül és a szerződésszegés jogkövetkezményeit vonja maga után.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9.7. A kárveszélyt a </w:t>
      </w:r>
      <w:r>
        <w:rPr>
          <w:rFonts w:cs="Times New Roman"/>
          <w:b/>
          <w:bCs/>
          <w:sz w:val="20"/>
          <w:szCs w:val="20"/>
        </w:rPr>
        <w:t>Vállalkozó</w:t>
      </w:r>
      <w:r>
        <w:rPr>
          <w:rFonts w:cs="Times New Roman"/>
          <w:sz w:val="20"/>
          <w:szCs w:val="20"/>
        </w:rPr>
        <w:t xml:space="preserve"> maga viseli</w:t>
      </w:r>
    </w:p>
    <w:p w:rsidR="00447E72" w:rsidRDefault="00447E72">
      <w:pPr>
        <w:widowControl w:val="0"/>
        <w:numPr>
          <w:ilvl w:val="0"/>
          <w:numId w:val="1"/>
        </w:numPr>
        <w:autoSpaceDN w:val="0"/>
        <w:adjustRightInd w:val="0"/>
        <w:jc w:val="both"/>
        <w:rPr>
          <w:rFonts w:cs="Times New Roman"/>
          <w:sz w:val="20"/>
          <w:szCs w:val="20"/>
        </w:rPr>
      </w:pPr>
      <w:r>
        <w:rPr>
          <w:rFonts w:cs="Times New Roman"/>
          <w:sz w:val="20"/>
          <w:szCs w:val="20"/>
        </w:rPr>
        <w:t>a saját tulajdonában lévő gépek, szállítóeszközök, szerszámok, berendezések,</w:t>
      </w:r>
    </w:p>
    <w:p w:rsidR="00447E72" w:rsidRDefault="00447E72">
      <w:pPr>
        <w:widowControl w:val="0"/>
        <w:numPr>
          <w:ilvl w:val="0"/>
          <w:numId w:val="1"/>
        </w:numPr>
        <w:autoSpaceDN w:val="0"/>
        <w:adjustRightInd w:val="0"/>
        <w:jc w:val="both"/>
        <w:rPr>
          <w:rFonts w:cs="Times New Roman"/>
          <w:sz w:val="20"/>
          <w:szCs w:val="20"/>
        </w:rPr>
      </w:pPr>
      <w:r>
        <w:rPr>
          <w:rFonts w:cs="Times New Roman"/>
          <w:sz w:val="20"/>
          <w:szCs w:val="20"/>
        </w:rPr>
        <w:t>az átadás-átvétel szerződésszerű megtörténtéig az általa teljesített szolgáltatások, valamint</w:t>
      </w:r>
    </w:p>
    <w:p w:rsidR="00447E72" w:rsidRDefault="00447E72">
      <w:pPr>
        <w:widowControl w:val="0"/>
        <w:numPr>
          <w:ilvl w:val="0"/>
          <w:numId w:val="1"/>
        </w:numPr>
        <w:autoSpaceDN w:val="0"/>
        <w:adjustRightInd w:val="0"/>
        <w:jc w:val="both"/>
        <w:rPr>
          <w:rFonts w:cs="Times New Roman"/>
          <w:sz w:val="20"/>
          <w:szCs w:val="20"/>
        </w:rPr>
      </w:pPr>
      <w:r>
        <w:rPr>
          <w:rFonts w:cs="Times New Roman"/>
          <w:sz w:val="20"/>
          <w:szCs w:val="20"/>
        </w:rPr>
        <w:t xml:space="preserve">a szerződéses tevékenysége következtében előálló, harmadik személyeket érintő balesetek körében.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9.8. </w:t>
      </w:r>
      <w:r>
        <w:rPr>
          <w:rFonts w:cs="Times New Roman"/>
          <w:b/>
          <w:bCs/>
          <w:sz w:val="20"/>
          <w:szCs w:val="20"/>
        </w:rPr>
        <w:t>Vállalkozó</w:t>
      </w:r>
      <w:r>
        <w:rPr>
          <w:rFonts w:cs="Times New Roman"/>
          <w:sz w:val="20"/>
          <w:szCs w:val="20"/>
        </w:rPr>
        <w:t xml:space="preserve"> vállalja, hogy a kötvény eredeti példányát legkésőbb a szerződéskötést követő tizedik napon bemutatja </w:t>
      </w:r>
      <w:r>
        <w:rPr>
          <w:rFonts w:cs="Times New Roman"/>
          <w:b/>
          <w:bCs/>
          <w:sz w:val="20"/>
          <w:szCs w:val="20"/>
        </w:rPr>
        <w:t>Megrendelő</w:t>
      </w:r>
      <w:r>
        <w:rPr>
          <w:rFonts w:cs="Times New Roman"/>
          <w:sz w:val="20"/>
          <w:szCs w:val="20"/>
        </w:rPr>
        <w:t xml:space="preserve">nek. A kötvényt </w:t>
      </w:r>
      <w:r>
        <w:rPr>
          <w:rFonts w:cs="Times New Roman"/>
          <w:b/>
          <w:bCs/>
          <w:sz w:val="20"/>
          <w:szCs w:val="20"/>
        </w:rPr>
        <w:t>Megrendelő</w:t>
      </w:r>
      <w:r>
        <w:rPr>
          <w:rFonts w:cs="Times New Roman"/>
          <w:sz w:val="20"/>
          <w:szCs w:val="20"/>
        </w:rPr>
        <w:t xml:space="preserve"> szakértővel megvizsgáltathatja abból a szempontból, hogy az megfelel-e a szerződésben rögzítetteknek. </w:t>
      </w:r>
      <w:r>
        <w:rPr>
          <w:rFonts w:cs="Times New Roman"/>
          <w:b/>
          <w:bCs/>
          <w:sz w:val="20"/>
          <w:szCs w:val="20"/>
        </w:rPr>
        <w:t xml:space="preserve">Megrendelő </w:t>
      </w:r>
      <w:r>
        <w:rPr>
          <w:rFonts w:cs="Times New Roman"/>
          <w:sz w:val="20"/>
          <w:szCs w:val="20"/>
        </w:rPr>
        <w:t>a kötvényt és a díjfizetés folyamatosságát ellenőrizni jogosult.</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b/>
          <w:bCs/>
          <w:sz w:val="20"/>
          <w:szCs w:val="20"/>
        </w:rPr>
        <w:t>10. Alvállalkozók</w:t>
      </w:r>
    </w:p>
    <w:p w:rsidR="00447E72" w:rsidRDefault="00447E72">
      <w:pPr>
        <w:pStyle w:val="BodyText3"/>
        <w:widowControl w:val="0"/>
        <w:autoSpaceDN w:val="0"/>
        <w:adjustRightInd w:val="0"/>
        <w:rPr>
          <w:rFonts w:cs="Times New Roman"/>
          <w:b w:val="0"/>
          <w:bCs w:val="0"/>
          <w:sz w:val="20"/>
          <w:szCs w:val="20"/>
        </w:rPr>
      </w:pPr>
      <w:r>
        <w:rPr>
          <w:rFonts w:cs="Times New Roman"/>
          <w:b w:val="0"/>
          <w:bCs w:val="0"/>
          <w:sz w:val="20"/>
          <w:szCs w:val="20"/>
        </w:rPr>
        <w:t xml:space="preserve">10.1. </w:t>
      </w:r>
      <w:r>
        <w:rPr>
          <w:rFonts w:cs="Times New Roman"/>
          <w:sz w:val="20"/>
          <w:szCs w:val="20"/>
        </w:rPr>
        <w:t xml:space="preserve">Megrendelő </w:t>
      </w:r>
      <w:r>
        <w:rPr>
          <w:rFonts w:cs="Times New Roman"/>
          <w:b w:val="0"/>
          <w:bCs w:val="0"/>
          <w:sz w:val="20"/>
          <w:szCs w:val="20"/>
        </w:rPr>
        <w:t xml:space="preserve">kifejezetten hozzájárul ahhoz, hogy a </w:t>
      </w:r>
      <w:r>
        <w:rPr>
          <w:rFonts w:cs="Times New Roman"/>
          <w:sz w:val="20"/>
          <w:szCs w:val="20"/>
        </w:rPr>
        <w:t>Vállalkozó</w:t>
      </w:r>
      <w:r>
        <w:rPr>
          <w:rFonts w:cs="Times New Roman"/>
          <w:b w:val="0"/>
          <w:bCs w:val="0"/>
          <w:sz w:val="20"/>
          <w:szCs w:val="20"/>
        </w:rPr>
        <w:t xml:space="preserve"> jelen szerződés teljesítése során alvállalkozót vegyen igénybe.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10.2. Amennyiben a </w:t>
      </w:r>
      <w:r>
        <w:rPr>
          <w:rFonts w:cs="Times New Roman"/>
          <w:b/>
          <w:bCs/>
          <w:sz w:val="20"/>
          <w:szCs w:val="20"/>
        </w:rPr>
        <w:t>Vállalkozó</w:t>
      </w:r>
      <w:r>
        <w:rPr>
          <w:rFonts w:cs="Times New Roman"/>
          <w:sz w:val="20"/>
          <w:szCs w:val="20"/>
        </w:rPr>
        <w:t xml:space="preserve"> alvállalkozót vesz igénybe, úgy tudomásul veszi, hogy jelen szerződésben vállalt kötelezettségeit teljes egészében másra nem ruházhatja át.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10.3. Alvállalkozó igénybevétele esetére </w:t>
      </w:r>
      <w:r>
        <w:rPr>
          <w:rFonts w:cs="Times New Roman"/>
          <w:b/>
          <w:bCs/>
          <w:sz w:val="20"/>
          <w:szCs w:val="20"/>
        </w:rPr>
        <w:t>Szerződő Felek</w:t>
      </w:r>
      <w:r>
        <w:rPr>
          <w:rFonts w:cs="Times New Roman"/>
          <w:sz w:val="20"/>
          <w:szCs w:val="20"/>
        </w:rPr>
        <w:t xml:space="preserve"> kifejezetten rögzítik, hogy csak a </w:t>
      </w:r>
      <w:r>
        <w:rPr>
          <w:rFonts w:cs="Times New Roman"/>
          <w:b/>
          <w:bCs/>
          <w:sz w:val="20"/>
          <w:szCs w:val="20"/>
        </w:rPr>
        <w:t>Vállalkozó</w:t>
      </w:r>
      <w:r>
        <w:rPr>
          <w:rFonts w:cs="Times New Roman"/>
          <w:sz w:val="20"/>
          <w:szCs w:val="20"/>
        </w:rPr>
        <w:t xml:space="preserve"> áll jogviszonyban az alvállalkozókkal és azok tevékenységéért a </w:t>
      </w:r>
      <w:r>
        <w:rPr>
          <w:rFonts w:cs="Times New Roman"/>
          <w:b/>
          <w:bCs/>
          <w:sz w:val="20"/>
          <w:szCs w:val="20"/>
        </w:rPr>
        <w:t>Megrendelő</w:t>
      </w:r>
      <w:r>
        <w:rPr>
          <w:rFonts w:cs="Times New Roman"/>
          <w:sz w:val="20"/>
          <w:szCs w:val="20"/>
        </w:rPr>
        <w:t xml:space="preserve"> felé kizárólagosan csak a </w:t>
      </w:r>
      <w:r>
        <w:rPr>
          <w:rFonts w:cs="Times New Roman"/>
          <w:b/>
          <w:bCs/>
          <w:sz w:val="20"/>
          <w:szCs w:val="20"/>
        </w:rPr>
        <w:t>Vállalkozó</w:t>
      </w:r>
      <w:r>
        <w:rPr>
          <w:rFonts w:cs="Times New Roman"/>
          <w:sz w:val="20"/>
          <w:szCs w:val="20"/>
        </w:rPr>
        <w:t xml:space="preserve"> felelős. </w:t>
      </w:r>
      <w:r>
        <w:rPr>
          <w:rFonts w:cs="Times New Roman"/>
          <w:b/>
          <w:bCs/>
          <w:sz w:val="20"/>
          <w:szCs w:val="20"/>
        </w:rPr>
        <w:t>Vállalkozó</w:t>
      </w:r>
      <w:r>
        <w:rPr>
          <w:rFonts w:cs="Times New Roman"/>
          <w:sz w:val="20"/>
          <w:szCs w:val="20"/>
        </w:rPr>
        <w:t xml:space="preserve"> az általa jogszerűen igénybevett alvállalkozóért úgy felel, mintha a munkát maga végezte volna. Az alvállalkozó jogszerűtlen igénybevétele esetén a </w:t>
      </w:r>
      <w:r>
        <w:rPr>
          <w:rFonts w:cs="Times New Roman"/>
          <w:b/>
          <w:bCs/>
          <w:sz w:val="20"/>
          <w:szCs w:val="20"/>
        </w:rPr>
        <w:t>Vállalkozó</w:t>
      </w:r>
      <w:r>
        <w:rPr>
          <w:rFonts w:cs="Times New Roman"/>
          <w:sz w:val="20"/>
          <w:szCs w:val="20"/>
        </w:rPr>
        <w:t xml:space="preserve"> felelős minden olyan kárért is, amely az alvállalkozó igénybevétele nélkül nem következett volna be.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10.2.3. </w:t>
      </w:r>
      <w:r>
        <w:rPr>
          <w:rFonts w:cs="Times New Roman"/>
          <w:b/>
          <w:bCs/>
          <w:sz w:val="20"/>
          <w:szCs w:val="20"/>
        </w:rPr>
        <w:t>Vállalkozó</w:t>
      </w:r>
      <w:r>
        <w:rPr>
          <w:rFonts w:cs="Times New Roman"/>
          <w:sz w:val="20"/>
          <w:szCs w:val="20"/>
        </w:rPr>
        <w:t xml:space="preserve"> tudomásul veszi, hogy az előzményekben hivatkozott közbeszerzési eljárásban benyújtott ajánlatához kötve van, alvállalkozóit az ajánlatában meghatározott körben, mértékben és módon vehet igénybe és a munkák egyes részeit sem adhatja alvállalkozásba az ajánlattól eltérő módon, illetőleg feltételek mellett. </w:t>
      </w:r>
    </w:p>
    <w:p w:rsidR="00447E72" w:rsidRDefault="00447E72">
      <w:pPr>
        <w:widowControl w:val="0"/>
        <w:autoSpaceDN w:val="0"/>
        <w:adjustRightInd w:val="0"/>
        <w:jc w:val="both"/>
        <w:rPr>
          <w:rFonts w:cs="Times New Roman"/>
          <w:sz w:val="20"/>
          <w:szCs w:val="20"/>
        </w:rPr>
      </w:pPr>
    </w:p>
    <w:p w:rsidR="00447E72" w:rsidRDefault="00447E72">
      <w:pPr>
        <w:pStyle w:val="BodyText3"/>
        <w:widowControl w:val="0"/>
        <w:autoSpaceDN w:val="0"/>
        <w:adjustRightInd w:val="0"/>
        <w:rPr>
          <w:rFonts w:cs="Times New Roman"/>
          <w:b w:val="0"/>
          <w:bCs w:val="0"/>
          <w:sz w:val="20"/>
          <w:szCs w:val="20"/>
        </w:rPr>
      </w:pPr>
      <w:r>
        <w:rPr>
          <w:rFonts w:cs="Times New Roman"/>
          <w:b w:val="0"/>
          <w:bCs w:val="0"/>
          <w:sz w:val="20"/>
          <w:szCs w:val="20"/>
        </w:rPr>
        <w:t xml:space="preserve">10.2.4. Amennyiben a szerződéskötést követően – a szerződéskötéskor előre nem látható ok következtében – beállott lényeges körülmény miatt a szerződés vagy annak egy része nem lenne teljesíthető a megjelölt alvállalkozóval, a </w:t>
      </w:r>
      <w:r>
        <w:rPr>
          <w:rFonts w:cs="Times New Roman"/>
          <w:sz w:val="20"/>
          <w:szCs w:val="20"/>
        </w:rPr>
        <w:t>Megrendelő</w:t>
      </w:r>
      <w:r>
        <w:rPr>
          <w:rFonts w:cs="Times New Roman"/>
          <w:b w:val="0"/>
          <w:bCs w:val="0"/>
          <w:sz w:val="20"/>
          <w:szCs w:val="20"/>
        </w:rPr>
        <w:t xml:space="preserve"> a </w:t>
      </w:r>
      <w:r>
        <w:rPr>
          <w:rFonts w:cs="Times New Roman"/>
          <w:sz w:val="20"/>
          <w:szCs w:val="20"/>
        </w:rPr>
        <w:t>Vállalkozó</w:t>
      </w:r>
      <w:r>
        <w:rPr>
          <w:rFonts w:cs="Times New Roman"/>
          <w:b w:val="0"/>
          <w:bCs w:val="0"/>
          <w:sz w:val="20"/>
          <w:szCs w:val="20"/>
        </w:rPr>
        <w:t xml:space="preserve"> írásos jelzésére más szervezet alvállalkozóként történő közreműködéséhez is hozzájárulhat. </w:t>
      </w:r>
      <w:r>
        <w:rPr>
          <w:rFonts w:cs="Times New Roman"/>
          <w:sz w:val="20"/>
          <w:szCs w:val="20"/>
        </w:rPr>
        <w:t>Vállalkozó</w:t>
      </w:r>
      <w:r>
        <w:rPr>
          <w:rFonts w:cs="Times New Roman"/>
          <w:b w:val="0"/>
          <w:bCs w:val="0"/>
          <w:sz w:val="20"/>
          <w:szCs w:val="20"/>
        </w:rPr>
        <w:t xml:space="preserve"> által igénybe venni kívánt alvállalkozónak meg kell felelnie a Kbt.- ben, valamint a </w:t>
      </w:r>
      <w:r>
        <w:rPr>
          <w:rFonts w:cs="Times New Roman"/>
          <w:sz w:val="20"/>
          <w:szCs w:val="20"/>
        </w:rPr>
        <w:t>Megrendelő</w:t>
      </w:r>
      <w:r>
        <w:rPr>
          <w:rFonts w:cs="Times New Roman"/>
          <w:b w:val="0"/>
          <w:bCs w:val="0"/>
          <w:sz w:val="20"/>
          <w:szCs w:val="20"/>
        </w:rPr>
        <w:t xml:space="preserve"> előzményekben hivatkozott közbeszerzési eljárásában megjelölt alkalmassági és összeférhetetlenségi feltételeknek és nem állhat a kizáró okok hatálya alatt.</w:t>
      </w:r>
    </w:p>
    <w:p w:rsidR="00447E72" w:rsidRDefault="00447E72">
      <w:pPr>
        <w:pStyle w:val="BodyText3"/>
        <w:widowControl w:val="0"/>
        <w:autoSpaceDN w:val="0"/>
        <w:adjustRightInd w:val="0"/>
        <w:rPr>
          <w:rFonts w:cs="Times New Roman"/>
          <w:sz w:val="20"/>
          <w:szCs w:val="20"/>
        </w:rPr>
      </w:pPr>
    </w:p>
    <w:p w:rsidR="00447E72" w:rsidRDefault="00447E72">
      <w:pPr>
        <w:pStyle w:val="BodyText3"/>
        <w:widowControl w:val="0"/>
        <w:autoSpaceDN w:val="0"/>
        <w:adjustRightInd w:val="0"/>
        <w:rPr>
          <w:rFonts w:cs="Times New Roman"/>
          <w:b w:val="0"/>
          <w:bCs w:val="0"/>
          <w:sz w:val="20"/>
          <w:szCs w:val="20"/>
        </w:rPr>
      </w:pPr>
      <w:r>
        <w:rPr>
          <w:rFonts w:cs="Times New Roman"/>
          <w:b w:val="0"/>
          <w:bCs w:val="0"/>
          <w:sz w:val="20"/>
          <w:szCs w:val="20"/>
        </w:rPr>
        <w:t xml:space="preserve">10.2.5. </w:t>
      </w:r>
      <w:r>
        <w:rPr>
          <w:rFonts w:cs="Times New Roman"/>
          <w:sz w:val="20"/>
          <w:szCs w:val="20"/>
        </w:rPr>
        <w:t>Vállalkozó</w:t>
      </w:r>
      <w:r>
        <w:rPr>
          <w:rFonts w:cs="Times New Roman"/>
          <w:b w:val="0"/>
          <w:bCs w:val="0"/>
          <w:sz w:val="20"/>
          <w:szCs w:val="20"/>
        </w:rPr>
        <w:t xml:space="preserve"> vállalja, hogy amennyiben a 10.2.4. pontban meghatározottaktól eltérő alvállalkozót vesz igénybe, úgy erről az alvállalkozó igénybevételét megelőzően írásban tájékoztatja a Megrendelőt. </w:t>
      </w:r>
      <w:r>
        <w:rPr>
          <w:rFonts w:cs="Times New Roman"/>
          <w:sz w:val="20"/>
          <w:szCs w:val="20"/>
        </w:rPr>
        <w:t>Megrendelő</w:t>
      </w:r>
      <w:r>
        <w:rPr>
          <w:rFonts w:cs="Times New Roman"/>
          <w:b w:val="0"/>
          <w:bCs w:val="0"/>
          <w:sz w:val="20"/>
          <w:szCs w:val="20"/>
        </w:rPr>
        <w:t xml:space="preserve"> jogosult az alvállalkozó személye ellen kifogást emelni, amennyiben az igénybe venni kívánt alvállalkozó nem felel meg a 10.2.4. pontban meghatározott követelményeknek.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b/>
          <w:bCs/>
          <w:sz w:val="20"/>
          <w:szCs w:val="20"/>
        </w:rPr>
        <w:t>11. Szerződésszegés és következményei</w:t>
      </w:r>
    </w:p>
    <w:p w:rsidR="00447E72" w:rsidRDefault="00447E72">
      <w:pPr>
        <w:widowControl w:val="0"/>
        <w:autoSpaceDN w:val="0"/>
        <w:adjustRightInd w:val="0"/>
        <w:jc w:val="both"/>
        <w:rPr>
          <w:rFonts w:cs="Times New Roman"/>
          <w:sz w:val="20"/>
          <w:szCs w:val="20"/>
        </w:rPr>
      </w:pPr>
      <w:r>
        <w:rPr>
          <w:rFonts w:cs="Times New Roman"/>
          <w:sz w:val="20"/>
          <w:szCs w:val="20"/>
        </w:rPr>
        <w:t xml:space="preserve">11.1. A </w:t>
      </w:r>
      <w:r>
        <w:rPr>
          <w:rFonts w:cs="Times New Roman"/>
          <w:b/>
          <w:bCs/>
          <w:sz w:val="20"/>
          <w:szCs w:val="20"/>
        </w:rPr>
        <w:t>Vállalkozó</w:t>
      </w:r>
      <w:r>
        <w:rPr>
          <w:rFonts w:cs="Times New Roman"/>
          <w:sz w:val="20"/>
          <w:szCs w:val="20"/>
        </w:rPr>
        <w:t xml:space="preserve"> szerződésszegést követ el különösen, ha </w:t>
      </w:r>
    </w:p>
    <w:p w:rsidR="00447E72" w:rsidRDefault="00447E72">
      <w:pPr>
        <w:widowControl w:val="0"/>
        <w:numPr>
          <w:ilvl w:val="0"/>
          <w:numId w:val="1"/>
        </w:numPr>
        <w:autoSpaceDN w:val="0"/>
        <w:adjustRightInd w:val="0"/>
        <w:jc w:val="both"/>
        <w:rPr>
          <w:rFonts w:cs="Times New Roman"/>
          <w:sz w:val="20"/>
          <w:szCs w:val="20"/>
        </w:rPr>
      </w:pPr>
      <w:r>
        <w:rPr>
          <w:rFonts w:cs="Times New Roman"/>
          <w:sz w:val="20"/>
          <w:szCs w:val="20"/>
        </w:rPr>
        <w:t>késedelmesen teljesít,</w:t>
      </w:r>
    </w:p>
    <w:p w:rsidR="00447E72" w:rsidRDefault="00447E72">
      <w:pPr>
        <w:widowControl w:val="0"/>
        <w:numPr>
          <w:ilvl w:val="0"/>
          <w:numId w:val="1"/>
        </w:numPr>
        <w:autoSpaceDN w:val="0"/>
        <w:adjustRightInd w:val="0"/>
        <w:jc w:val="both"/>
        <w:rPr>
          <w:rFonts w:cs="Times New Roman"/>
          <w:sz w:val="20"/>
          <w:szCs w:val="20"/>
        </w:rPr>
      </w:pPr>
      <w:r>
        <w:rPr>
          <w:rFonts w:cs="Times New Roman"/>
          <w:sz w:val="20"/>
          <w:szCs w:val="20"/>
        </w:rPr>
        <w:t>hibásan teljesít, mert a szolgáltatott dolog, illetve az általa végzett munka minősége nem felel meg a teljesítéskor a törvényben vagy jelen szerződésben meghatározott tulajdonságoknak és rendeltetési célnak, vagy ha a szolgáltatott dologban a teljesítéskor nincsenek meg a törvényben és a szerződésben meghatározott tulajdonságok, továbbá ha a teljesítés során nem tartja be valamely, e szerződésben vállalt, vagy jogszabályban foglalt kötelezettségét,</w:t>
      </w:r>
    </w:p>
    <w:p w:rsidR="00447E72" w:rsidRDefault="00447E72">
      <w:pPr>
        <w:widowControl w:val="0"/>
        <w:numPr>
          <w:ilvl w:val="0"/>
          <w:numId w:val="1"/>
        </w:numPr>
        <w:autoSpaceDN w:val="0"/>
        <w:adjustRightInd w:val="0"/>
        <w:jc w:val="both"/>
        <w:rPr>
          <w:rFonts w:cs="Times New Roman"/>
          <w:sz w:val="20"/>
          <w:szCs w:val="20"/>
        </w:rPr>
      </w:pPr>
      <w:r>
        <w:rPr>
          <w:rFonts w:cs="Times New Roman"/>
          <w:sz w:val="20"/>
          <w:szCs w:val="20"/>
        </w:rPr>
        <w:t>nem teljesít,</w:t>
      </w:r>
    </w:p>
    <w:p w:rsidR="00447E72" w:rsidRDefault="00447E72">
      <w:pPr>
        <w:widowControl w:val="0"/>
        <w:numPr>
          <w:ilvl w:val="0"/>
          <w:numId w:val="1"/>
        </w:numPr>
        <w:autoSpaceDN w:val="0"/>
        <w:adjustRightInd w:val="0"/>
        <w:jc w:val="both"/>
        <w:rPr>
          <w:rFonts w:cs="Times New Roman"/>
          <w:sz w:val="20"/>
          <w:szCs w:val="20"/>
        </w:rPr>
      </w:pPr>
      <w:r>
        <w:rPr>
          <w:rFonts w:cs="Times New Roman"/>
          <w:sz w:val="20"/>
          <w:szCs w:val="20"/>
        </w:rPr>
        <w:t xml:space="preserve">jelen szerződés ellehetetlenül olyan okból, amelyért a </w:t>
      </w:r>
      <w:r>
        <w:rPr>
          <w:rFonts w:cs="Times New Roman"/>
          <w:b/>
          <w:bCs/>
          <w:sz w:val="20"/>
          <w:szCs w:val="20"/>
        </w:rPr>
        <w:t>Vállalkozó</w:t>
      </w:r>
      <w:r>
        <w:rPr>
          <w:rFonts w:cs="Times New Roman"/>
          <w:sz w:val="20"/>
          <w:szCs w:val="20"/>
        </w:rPr>
        <w:t xml:space="preserve"> felelős.</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11.2. Amennyiben a munka végzése során a körülmények arra engedik </w:t>
      </w:r>
      <w:r>
        <w:rPr>
          <w:rFonts w:cs="Times New Roman"/>
          <w:b/>
          <w:bCs/>
          <w:sz w:val="20"/>
          <w:szCs w:val="20"/>
        </w:rPr>
        <w:t>Megrendelő</w:t>
      </w:r>
      <w:r>
        <w:rPr>
          <w:rFonts w:cs="Times New Roman"/>
          <w:sz w:val="20"/>
          <w:szCs w:val="20"/>
        </w:rPr>
        <w:t xml:space="preserve">t következtetni, hogy a teljesítés hibás lesz, akkor a </w:t>
      </w:r>
      <w:r>
        <w:rPr>
          <w:rFonts w:cs="Times New Roman"/>
          <w:b/>
          <w:bCs/>
          <w:sz w:val="20"/>
          <w:szCs w:val="20"/>
        </w:rPr>
        <w:t xml:space="preserve">Megrendelő </w:t>
      </w:r>
      <w:r>
        <w:rPr>
          <w:rFonts w:cs="Times New Roman"/>
          <w:sz w:val="20"/>
          <w:szCs w:val="20"/>
        </w:rPr>
        <w:t xml:space="preserve">képviselője útján a fogyatékosság kiküszöbölésére tűzött megfelelő, műszakilag alátámasztott határidő sikertelen eltelte után gyakorolhatja a hibás teljesítésből eredő jogokat. </w:t>
      </w:r>
      <w:r>
        <w:rPr>
          <w:rFonts w:cs="Times New Roman"/>
          <w:b/>
          <w:bCs/>
          <w:sz w:val="20"/>
          <w:szCs w:val="20"/>
        </w:rPr>
        <w:t>Vállalkozó</w:t>
      </w:r>
      <w:r>
        <w:rPr>
          <w:rFonts w:cs="Times New Roman"/>
          <w:sz w:val="20"/>
          <w:szCs w:val="20"/>
        </w:rPr>
        <w:t xml:space="preserve"> a felelősség alól nem mentesülhet azon az alapon, hogy az általa felhasznált anyag hibás, illetve, hogy </w:t>
      </w:r>
      <w:r>
        <w:rPr>
          <w:rFonts w:cs="Times New Roman"/>
          <w:b/>
          <w:bCs/>
          <w:sz w:val="20"/>
          <w:szCs w:val="20"/>
        </w:rPr>
        <w:t>Megrendelő</w:t>
      </w:r>
      <w:r>
        <w:rPr>
          <w:rFonts w:cs="Times New Roman"/>
          <w:sz w:val="20"/>
          <w:szCs w:val="20"/>
        </w:rPr>
        <w:t xml:space="preserve"> képviselője  az anyagot nem minősítette beépítésre alkalmatlannak.</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11.3. </w:t>
      </w:r>
      <w:r>
        <w:rPr>
          <w:rFonts w:cs="Times New Roman"/>
          <w:b/>
          <w:bCs/>
          <w:sz w:val="20"/>
          <w:szCs w:val="20"/>
        </w:rPr>
        <w:t>Megrendelő</w:t>
      </w:r>
      <w:r>
        <w:rPr>
          <w:rFonts w:cs="Times New Roman"/>
          <w:sz w:val="20"/>
          <w:szCs w:val="20"/>
        </w:rPr>
        <w:t xml:space="preserve"> a szerződésszegésből eredő, jogszabályban, illetve fentiekben meghatározott jogait a szerződés még nem teljesített részére gyakorolhatja. Abban az esetben, ha a szerződés már teljesített részei a további kötelezettségek teljesítése nélkül rendeltetésszerűen nem, vagy csak viszonylag magas költséggel, nem gazdaságosan használhatók, úgy a </w:t>
      </w:r>
      <w:r>
        <w:rPr>
          <w:rFonts w:cs="Times New Roman"/>
          <w:b/>
          <w:bCs/>
          <w:sz w:val="20"/>
          <w:szCs w:val="20"/>
        </w:rPr>
        <w:t>Megrendelő</w:t>
      </w:r>
      <w:r>
        <w:rPr>
          <w:rFonts w:cs="Times New Roman"/>
          <w:sz w:val="20"/>
          <w:szCs w:val="20"/>
        </w:rPr>
        <w:t xml:space="preserve"> fentiekben meghatározott jogait az egész szerződésre nézve gyakorolhatja.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11.4. A </w:t>
      </w:r>
      <w:r>
        <w:rPr>
          <w:rFonts w:cs="Times New Roman"/>
          <w:b/>
          <w:bCs/>
          <w:sz w:val="20"/>
          <w:szCs w:val="20"/>
        </w:rPr>
        <w:t>Megrendelő</w:t>
      </w:r>
      <w:r>
        <w:rPr>
          <w:rFonts w:cs="Times New Roman"/>
          <w:sz w:val="20"/>
          <w:szCs w:val="20"/>
        </w:rPr>
        <w:t xml:space="preserve"> jogosult a szerződés azonnali hatályú felmondására, ha a </w:t>
      </w:r>
      <w:r>
        <w:rPr>
          <w:rFonts w:cs="Times New Roman"/>
          <w:b/>
          <w:bCs/>
          <w:sz w:val="20"/>
          <w:szCs w:val="20"/>
        </w:rPr>
        <w:t>Vállalkozó</w:t>
      </w:r>
      <w:r>
        <w:rPr>
          <w:rFonts w:cs="Times New Roman"/>
          <w:sz w:val="20"/>
          <w:szCs w:val="20"/>
        </w:rPr>
        <w:t xml:space="preserve"> fizetésképtelenné válik, vagy bíróság által jogerősen elrendelt csődeljárás alá, illetve felszámolási eljárás alá kerül. Ebben az esetben a </w:t>
      </w:r>
      <w:r>
        <w:rPr>
          <w:rFonts w:cs="Times New Roman"/>
          <w:b/>
          <w:bCs/>
          <w:sz w:val="20"/>
          <w:szCs w:val="20"/>
        </w:rPr>
        <w:t>Vállalkozó</w:t>
      </w:r>
      <w:r>
        <w:rPr>
          <w:rFonts w:cs="Times New Roman"/>
          <w:sz w:val="20"/>
          <w:szCs w:val="20"/>
        </w:rPr>
        <w:t xml:space="preserve"> csak a szerződésszerűen elvégzett munka ellenértékére tarthat igényt azzal a feltétellel, hogy a </w:t>
      </w:r>
      <w:r>
        <w:rPr>
          <w:rFonts w:cs="Times New Roman"/>
          <w:b/>
          <w:bCs/>
          <w:sz w:val="20"/>
          <w:szCs w:val="20"/>
        </w:rPr>
        <w:t>Megrendelő</w:t>
      </w:r>
      <w:r>
        <w:rPr>
          <w:rFonts w:cs="Times New Roman"/>
          <w:sz w:val="20"/>
          <w:szCs w:val="20"/>
        </w:rPr>
        <w:t xml:space="preserve"> a felmondástól számított 30 naptári napon belül az elvégzett munka mennyiségét megállapítja és kiértékeli. Amennyiben a </w:t>
      </w:r>
      <w:r>
        <w:rPr>
          <w:rFonts w:cs="Times New Roman"/>
          <w:b/>
          <w:bCs/>
          <w:sz w:val="20"/>
          <w:szCs w:val="20"/>
        </w:rPr>
        <w:t>Vállalkozó</w:t>
      </w:r>
      <w:r>
        <w:rPr>
          <w:rFonts w:cs="Times New Roman"/>
          <w:sz w:val="20"/>
          <w:szCs w:val="20"/>
        </w:rPr>
        <w:t xml:space="preserve"> szerződésszegést is elkövetett, akkor a </w:t>
      </w:r>
      <w:r>
        <w:rPr>
          <w:rFonts w:cs="Times New Roman"/>
          <w:b/>
          <w:bCs/>
          <w:sz w:val="20"/>
          <w:szCs w:val="20"/>
        </w:rPr>
        <w:t>Megrendelő</w:t>
      </w:r>
      <w:r>
        <w:rPr>
          <w:rFonts w:cs="Times New Roman"/>
          <w:sz w:val="20"/>
          <w:szCs w:val="20"/>
        </w:rPr>
        <w:t xml:space="preserve"> az elszámolással egyidejűleg a szerződésszegésből eredő jogait is érvényesítheti.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11.5. Mentesül az érintett szerződő fél a szerződésszegés jogkövetkezményei alól, ha bizonyítja, hogy a késedelem a másik szerződő fél nem szerződésszerű teljesítésére vezethető vissza, illetve kötelezettségeit vis maior miatt nem tudta teljesíteni.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11.6. Nem mentesülnek a </w:t>
      </w:r>
      <w:r>
        <w:rPr>
          <w:rFonts w:cs="Times New Roman"/>
          <w:b/>
          <w:bCs/>
          <w:sz w:val="20"/>
          <w:szCs w:val="20"/>
        </w:rPr>
        <w:t>Szerződő Felek</w:t>
      </w:r>
      <w:r>
        <w:rPr>
          <w:rFonts w:cs="Times New Roman"/>
          <w:sz w:val="20"/>
          <w:szCs w:val="20"/>
        </w:rPr>
        <w:t xml:space="preserve"> a nem teljesítés, vagy a nem szerződésszerű teljesítés jogkövetkezményei alól, ha az ugyan rendkívüli, előre nem látható körülményre vezethető vissza, azonban e körülmények a teljesítést nem hiúsították meg, csupán akadályozták vagy megnehezítették azt.</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11.7. </w:t>
      </w:r>
      <w:r>
        <w:rPr>
          <w:rFonts w:cs="Times New Roman"/>
          <w:b/>
          <w:bCs/>
          <w:sz w:val="20"/>
          <w:szCs w:val="20"/>
        </w:rPr>
        <w:t>Vállalkozó</w:t>
      </w:r>
      <w:r>
        <w:rPr>
          <w:rFonts w:cs="Times New Roman"/>
          <w:sz w:val="20"/>
          <w:szCs w:val="20"/>
        </w:rPr>
        <w:t xml:space="preserve"> vállalja, hogy szerződésszegés esetén jelen szerződés 8.2. pontjában meghatározott kötbéreket fizeti </w:t>
      </w:r>
      <w:r>
        <w:rPr>
          <w:rFonts w:cs="Times New Roman"/>
          <w:b/>
          <w:bCs/>
          <w:sz w:val="20"/>
          <w:szCs w:val="20"/>
        </w:rPr>
        <w:t>Megrendelő</w:t>
      </w:r>
      <w:r>
        <w:rPr>
          <w:rFonts w:cs="Times New Roman"/>
          <w:sz w:val="20"/>
          <w:szCs w:val="20"/>
        </w:rPr>
        <w:t xml:space="preserve"> számára. A </w:t>
      </w:r>
      <w:r>
        <w:rPr>
          <w:rFonts w:cs="Times New Roman"/>
          <w:b/>
          <w:bCs/>
          <w:sz w:val="20"/>
          <w:szCs w:val="20"/>
        </w:rPr>
        <w:t>Megrendelő</w:t>
      </w:r>
      <w:r>
        <w:rPr>
          <w:rFonts w:cs="Times New Roman"/>
          <w:sz w:val="20"/>
          <w:szCs w:val="20"/>
        </w:rPr>
        <w:t xml:space="preserve"> fenntartja a jogot a kötbért meghaladó kárának, valamint a szerződésszegésből eredő egyéb jogai érvényesítésére is.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11.8. </w:t>
      </w:r>
      <w:r>
        <w:rPr>
          <w:rFonts w:cs="Times New Roman"/>
          <w:b/>
          <w:bCs/>
          <w:sz w:val="20"/>
          <w:szCs w:val="20"/>
        </w:rPr>
        <w:t>Megrendelő</w:t>
      </w:r>
      <w:r>
        <w:rPr>
          <w:rFonts w:cs="Times New Roman"/>
          <w:sz w:val="20"/>
          <w:szCs w:val="20"/>
        </w:rPr>
        <w:t xml:space="preserve"> jogosult a szerződés azonnali hatályú felmondására, vagy a szerződéstől történő elállásra, ha a </w:t>
      </w:r>
      <w:r>
        <w:rPr>
          <w:rFonts w:cs="Times New Roman"/>
          <w:b/>
          <w:bCs/>
          <w:sz w:val="20"/>
          <w:szCs w:val="20"/>
        </w:rPr>
        <w:t>Vállalkozó</w:t>
      </w:r>
      <w:r>
        <w:rPr>
          <w:rFonts w:cs="Times New Roman"/>
          <w:sz w:val="20"/>
          <w:szCs w:val="20"/>
        </w:rPr>
        <w:t xml:space="preserve"> a </w:t>
      </w:r>
      <w:r>
        <w:rPr>
          <w:rFonts w:cs="Times New Roman"/>
          <w:b/>
          <w:bCs/>
          <w:sz w:val="20"/>
          <w:szCs w:val="20"/>
        </w:rPr>
        <w:t>Megrendelő</w:t>
      </w:r>
      <w:r>
        <w:rPr>
          <w:rFonts w:cs="Times New Roman"/>
          <w:sz w:val="20"/>
          <w:szCs w:val="20"/>
        </w:rPr>
        <w:t xml:space="preserve"> felszólítására a </w:t>
      </w:r>
      <w:r>
        <w:rPr>
          <w:rFonts w:cs="Times New Roman"/>
          <w:b/>
          <w:bCs/>
          <w:sz w:val="20"/>
          <w:szCs w:val="20"/>
        </w:rPr>
        <w:t>Megrendelő</w:t>
      </w:r>
      <w:r>
        <w:rPr>
          <w:rFonts w:cs="Times New Roman"/>
          <w:sz w:val="20"/>
          <w:szCs w:val="20"/>
        </w:rPr>
        <w:t xml:space="preserve"> által kifogásolt, vagy hiányolt cselekményeket nem orvosolja vagy pótolja a megadott póthatáridőn belül. Ebben az esetben </w:t>
      </w:r>
      <w:r>
        <w:rPr>
          <w:rFonts w:cs="Times New Roman"/>
          <w:b/>
          <w:bCs/>
          <w:sz w:val="20"/>
          <w:szCs w:val="20"/>
        </w:rPr>
        <w:t>Megrendelő</w:t>
      </w:r>
      <w:r>
        <w:rPr>
          <w:rFonts w:cs="Times New Roman"/>
          <w:sz w:val="20"/>
          <w:szCs w:val="20"/>
        </w:rPr>
        <w:t xml:space="preserve"> jogosult a 8.2.3. pont szerinti meghiúsulási kötbérre, illetve ezt meghaladó kára megtérítésére is.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b/>
          <w:bCs/>
          <w:sz w:val="20"/>
          <w:szCs w:val="20"/>
        </w:rPr>
        <w:t>12. Lehetetlenülés</w:t>
      </w:r>
    </w:p>
    <w:p w:rsidR="00447E72" w:rsidRDefault="00447E72">
      <w:pPr>
        <w:jc w:val="both"/>
        <w:rPr>
          <w:rFonts w:cs="Times New Roman"/>
          <w:sz w:val="20"/>
          <w:szCs w:val="20"/>
        </w:rPr>
      </w:pPr>
      <w:r>
        <w:rPr>
          <w:rFonts w:cs="Times New Roman"/>
          <w:sz w:val="20"/>
          <w:szCs w:val="20"/>
        </w:rPr>
        <w:t xml:space="preserve">12.1. </w:t>
      </w:r>
      <w:r>
        <w:rPr>
          <w:rFonts w:cs="Times New Roman"/>
          <w:b/>
          <w:bCs/>
          <w:sz w:val="20"/>
          <w:szCs w:val="20"/>
        </w:rPr>
        <w:t xml:space="preserve">Vállalkozó </w:t>
      </w:r>
      <w:r>
        <w:rPr>
          <w:rFonts w:cs="Times New Roman"/>
          <w:sz w:val="20"/>
          <w:szCs w:val="20"/>
        </w:rPr>
        <w:t xml:space="preserve">nem sújtható kötbérrel vagy a szerződéstől való elállással, ha a késedelmes teljesítés olyan okból válik lehetetlenné, vagy hiúsul meg, amelyért egyik fél sem felelős (vis maior). </w:t>
      </w:r>
    </w:p>
    <w:p w:rsidR="00447E72" w:rsidRDefault="00447E72">
      <w:pPr>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sz w:val="20"/>
          <w:szCs w:val="20"/>
        </w:rPr>
        <w:t xml:space="preserve">12.2. Vis maior eseménynek tekintik a felek azokat a körülményeket, amelyek a </w:t>
      </w:r>
      <w:r>
        <w:rPr>
          <w:rFonts w:cs="Times New Roman"/>
          <w:b/>
          <w:bCs/>
          <w:sz w:val="20"/>
          <w:szCs w:val="20"/>
        </w:rPr>
        <w:t>Megrendelő</w:t>
      </w:r>
      <w:r>
        <w:rPr>
          <w:rFonts w:cs="Times New Roman"/>
          <w:sz w:val="20"/>
          <w:szCs w:val="20"/>
        </w:rPr>
        <w:t xml:space="preserve"> és a </w:t>
      </w:r>
      <w:r>
        <w:rPr>
          <w:rFonts w:cs="Times New Roman"/>
          <w:b/>
          <w:bCs/>
          <w:sz w:val="20"/>
          <w:szCs w:val="20"/>
        </w:rPr>
        <w:t>Vállalkozó</w:t>
      </w:r>
      <w:r>
        <w:rPr>
          <w:rFonts w:cs="Times New Roman"/>
          <w:sz w:val="20"/>
          <w:szCs w:val="20"/>
        </w:rPr>
        <w:t xml:space="preserve"> akaratán kívül következnek be, nekik nem felróható és általuk el nem hárítható. Ilyen esetek lehetnek például a sztrájk, tűzeset, árvíz, járvány. A vis maiornak közvetlen összefüggésben kell állnia a </w:t>
      </w:r>
      <w:r>
        <w:rPr>
          <w:rFonts w:cs="Times New Roman"/>
          <w:b/>
          <w:bCs/>
          <w:sz w:val="20"/>
          <w:szCs w:val="20"/>
        </w:rPr>
        <w:t>Vállalkozó</w:t>
      </w:r>
      <w:r>
        <w:rPr>
          <w:rFonts w:cs="Times New Roman"/>
          <w:sz w:val="20"/>
          <w:szCs w:val="20"/>
        </w:rPr>
        <w:t xml:space="preserve"> tevékenységével és a bekövetkezett szerződésszegéssel.  </w:t>
      </w:r>
    </w:p>
    <w:p w:rsidR="00447E72" w:rsidRDefault="00447E72">
      <w:pPr>
        <w:pStyle w:val="BodyText"/>
        <w:tabs>
          <w:tab w:val="left" w:pos="993"/>
        </w:tabs>
        <w:rPr>
          <w:rFonts w:cs="Times New Roman"/>
          <w:sz w:val="20"/>
          <w:szCs w:val="20"/>
        </w:rPr>
      </w:pPr>
    </w:p>
    <w:p w:rsidR="00447E72" w:rsidRDefault="00447E72">
      <w:pPr>
        <w:jc w:val="both"/>
        <w:rPr>
          <w:rFonts w:cs="Times New Roman"/>
          <w:sz w:val="20"/>
          <w:szCs w:val="20"/>
        </w:rPr>
      </w:pPr>
      <w:r>
        <w:rPr>
          <w:rFonts w:cs="Times New Roman"/>
          <w:sz w:val="20"/>
          <w:szCs w:val="20"/>
        </w:rPr>
        <w:t xml:space="preserve">12.3. Vis maiorra a </w:t>
      </w:r>
      <w:r>
        <w:rPr>
          <w:rFonts w:cs="Times New Roman"/>
          <w:b/>
          <w:bCs/>
          <w:sz w:val="20"/>
          <w:szCs w:val="20"/>
        </w:rPr>
        <w:t xml:space="preserve">Vállalkozó </w:t>
      </w:r>
      <w:r>
        <w:rPr>
          <w:rFonts w:cs="Times New Roman"/>
          <w:sz w:val="20"/>
          <w:szCs w:val="20"/>
        </w:rPr>
        <w:t xml:space="preserve">csak és kizárólag akkor hivatkozhat, ha írásban (ajánlott levélben, faxon, e-mail útján) értesíti a </w:t>
      </w:r>
      <w:r>
        <w:rPr>
          <w:rFonts w:cs="Times New Roman"/>
          <w:b/>
          <w:bCs/>
          <w:sz w:val="20"/>
          <w:szCs w:val="20"/>
        </w:rPr>
        <w:t>Megrendelő</w:t>
      </w:r>
      <w:r>
        <w:rPr>
          <w:rFonts w:cs="Times New Roman"/>
          <w:sz w:val="20"/>
          <w:szCs w:val="20"/>
        </w:rPr>
        <w:t>t a vis maior tényéről, okáról és valószínű időtartalmáról.</w:t>
      </w:r>
    </w:p>
    <w:p w:rsidR="00447E72" w:rsidRDefault="00447E72">
      <w:pPr>
        <w:jc w:val="both"/>
        <w:rPr>
          <w:rFonts w:cs="Times New Roman"/>
          <w:sz w:val="20"/>
          <w:szCs w:val="20"/>
        </w:rPr>
      </w:pPr>
    </w:p>
    <w:p w:rsidR="00447E72" w:rsidRDefault="00447E72">
      <w:pPr>
        <w:jc w:val="both"/>
        <w:rPr>
          <w:rFonts w:cs="Times New Roman"/>
          <w:sz w:val="20"/>
          <w:szCs w:val="20"/>
        </w:rPr>
      </w:pPr>
      <w:r>
        <w:rPr>
          <w:rFonts w:cs="Times New Roman"/>
          <w:sz w:val="20"/>
          <w:szCs w:val="20"/>
        </w:rPr>
        <w:t xml:space="preserve">12.4. A </w:t>
      </w:r>
      <w:r>
        <w:rPr>
          <w:rFonts w:cs="Times New Roman"/>
          <w:b/>
          <w:bCs/>
          <w:sz w:val="20"/>
          <w:szCs w:val="20"/>
        </w:rPr>
        <w:t>Szerződő Felek</w:t>
      </w:r>
      <w:r>
        <w:rPr>
          <w:rFonts w:cs="Times New Roman"/>
          <w:sz w:val="20"/>
          <w:szCs w:val="20"/>
        </w:rPr>
        <w:t xml:space="preserve"> megállapodnak abban, hogy amennyiben a vis maior esemény a teljesítést nem lehetetleníti el véglegesen, illetve nem hiúsítja meg, jelen szerződésben foglalt határidők a vis maior időtartalmával meghosszabbodnak. Kivételt képez az az eset, ha a felek a vis maior esemény jellegére tekintettel másképpen állapodnak meg.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b/>
          <w:bCs/>
          <w:sz w:val="20"/>
          <w:szCs w:val="20"/>
        </w:rPr>
        <w:t>13. Szerződés módosítása</w:t>
      </w:r>
    </w:p>
    <w:p w:rsidR="00447E72" w:rsidRDefault="00447E72">
      <w:pPr>
        <w:widowControl w:val="0"/>
        <w:autoSpaceDN w:val="0"/>
        <w:adjustRightInd w:val="0"/>
        <w:jc w:val="both"/>
        <w:rPr>
          <w:rFonts w:cs="Times New Roman"/>
          <w:sz w:val="20"/>
          <w:szCs w:val="20"/>
        </w:rPr>
      </w:pPr>
      <w:r>
        <w:rPr>
          <w:rFonts w:cs="Times New Roman"/>
          <w:sz w:val="20"/>
          <w:szCs w:val="20"/>
        </w:rPr>
        <w:t xml:space="preserve">13.1. </w:t>
      </w:r>
      <w:r>
        <w:rPr>
          <w:rFonts w:cs="Times New Roman"/>
          <w:b/>
          <w:bCs/>
          <w:sz w:val="20"/>
          <w:szCs w:val="20"/>
        </w:rPr>
        <w:t>Szerződő Felek</w:t>
      </w:r>
      <w:r>
        <w:rPr>
          <w:rFonts w:cs="Times New Roman"/>
          <w:sz w:val="20"/>
          <w:szCs w:val="20"/>
        </w:rPr>
        <w:t xml:space="preserve"> egyezően veszik tudomásul, hogy jelen szerződés bárminemű módosítása csak írásban és a felek közös megegyezésével lehetséges.</w:t>
      </w:r>
    </w:p>
    <w:p w:rsidR="00447E72" w:rsidRDefault="00447E72">
      <w:pPr>
        <w:widowControl w:val="0"/>
        <w:autoSpaceDN w:val="0"/>
        <w:adjustRightInd w:val="0"/>
        <w:jc w:val="both"/>
        <w:rPr>
          <w:rFonts w:cs="Times New Roman"/>
          <w:sz w:val="20"/>
          <w:szCs w:val="20"/>
        </w:rPr>
      </w:pPr>
      <w:r>
        <w:rPr>
          <w:rFonts w:cs="Times New Roman"/>
          <w:sz w:val="20"/>
          <w:szCs w:val="20"/>
        </w:rPr>
        <w:t xml:space="preserve">Felek tudomásul veszik, hogy jelen szerződést kizárólag a Kbt.141. §-ában meghatározottak figyelembevételével módosíthatják.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sz w:val="20"/>
          <w:szCs w:val="20"/>
        </w:rPr>
      </w:pPr>
      <w:r>
        <w:rPr>
          <w:rFonts w:cs="Times New Roman"/>
          <w:b/>
          <w:bCs/>
          <w:sz w:val="20"/>
          <w:szCs w:val="20"/>
        </w:rPr>
        <w:t>14. Egyéb megállapodások</w:t>
      </w:r>
    </w:p>
    <w:p w:rsidR="00447E72" w:rsidRDefault="00447E72">
      <w:pPr>
        <w:pStyle w:val="BodyText3"/>
        <w:rPr>
          <w:rFonts w:cs="Times New Roman"/>
          <w:b w:val="0"/>
          <w:bCs w:val="0"/>
          <w:sz w:val="20"/>
          <w:szCs w:val="20"/>
        </w:rPr>
      </w:pPr>
      <w:r>
        <w:rPr>
          <w:rFonts w:cs="Times New Roman"/>
          <w:b w:val="0"/>
          <w:bCs w:val="0"/>
          <w:sz w:val="20"/>
          <w:szCs w:val="20"/>
        </w:rPr>
        <w:t xml:space="preserve">14.1. Vállalkozó a munkavégzés során a munkavédelemről szóló 1993. évi XCIII. törvény, valamint annak végrehajtásáról szóló 5/1993. (XII.26.) MüM rendelet, és a tűzvédelmi szabályzatról szóló 28/2011. (IX. 6.) BM rendelet (OTSZ) rendelkezéseit köteles betartani. </w:t>
      </w:r>
    </w:p>
    <w:p w:rsidR="00447E72" w:rsidRDefault="00447E72">
      <w:pPr>
        <w:jc w:val="both"/>
        <w:rPr>
          <w:rFonts w:cs="Times New Roman"/>
          <w:b/>
          <w:bCs/>
          <w:sz w:val="20"/>
          <w:szCs w:val="20"/>
        </w:rPr>
      </w:pPr>
    </w:p>
    <w:p w:rsidR="00447E72" w:rsidRDefault="00447E72">
      <w:pPr>
        <w:jc w:val="both"/>
        <w:rPr>
          <w:rFonts w:cs="Times New Roman"/>
          <w:sz w:val="20"/>
          <w:szCs w:val="20"/>
        </w:rPr>
      </w:pPr>
      <w:r>
        <w:rPr>
          <w:rFonts w:cs="Times New Roman"/>
          <w:sz w:val="20"/>
          <w:szCs w:val="20"/>
        </w:rPr>
        <w:t xml:space="preserve">14.2. </w:t>
      </w:r>
      <w:r>
        <w:rPr>
          <w:rFonts w:cs="Times New Roman"/>
          <w:b/>
          <w:bCs/>
          <w:sz w:val="20"/>
          <w:szCs w:val="20"/>
        </w:rPr>
        <w:t>Szerződő Felek</w:t>
      </w:r>
      <w:r>
        <w:rPr>
          <w:rFonts w:cs="Times New Roman"/>
          <w:sz w:val="20"/>
          <w:szCs w:val="20"/>
        </w:rPr>
        <w:t xml:space="preserve"> rögzítik, hogy a jelen szerződés alapján elvégzett munka során keletkezett hulladék elszállítására a </w:t>
      </w:r>
      <w:r>
        <w:rPr>
          <w:rFonts w:cs="Times New Roman"/>
          <w:b/>
          <w:bCs/>
          <w:sz w:val="20"/>
          <w:szCs w:val="20"/>
        </w:rPr>
        <w:t>Vállalkozó</w:t>
      </w:r>
      <w:r>
        <w:rPr>
          <w:rFonts w:cs="Times New Roman"/>
          <w:sz w:val="20"/>
          <w:szCs w:val="20"/>
        </w:rPr>
        <w:t xml:space="preserve"> köteles. </w:t>
      </w:r>
      <w:r>
        <w:rPr>
          <w:rFonts w:cs="Times New Roman"/>
          <w:b/>
          <w:bCs/>
          <w:sz w:val="20"/>
          <w:szCs w:val="20"/>
        </w:rPr>
        <w:t>Vállalkozó</w:t>
      </w:r>
      <w:r>
        <w:rPr>
          <w:rFonts w:cs="Times New Roman"/>
          <w:sz w:val="20"/>
          <w:szCs w:val="20"/>
        </w:rPr>
        <w:t xml:space="preserve"> tudomásul veszi, hogy a kivitelezés során keletkezett építési törmeléket köteles elszállítani, és az elszállított építési törmelékkel köteles elszámolni. Az elszállított építési törmelék mennyiségét </w:t>
      </w:r>
      <w:r>
        <w:rPr>
          <w:rFonts w:cs="Times New Roman"/>
          <w:b/>
          <w:bCs/>
          <w:sz w:val="20"/>
          <w:szCs w:val="20"/>
        </w:rPr>
        <w:t>Vállalkozó</w:t>
      </w:r>
      <w:r>
        <w:rPr>
          <w:rFonts w:cs="Times New Roman"/>
          <w:sz w:val="20"/>
          <w:szCs w:val="20"/>
        </w:rPr>
        <w:t xml:space="preserve"> köteles az építési naplóban is rögzíteni. </w:t>
      </w:r>
    </w:p>
    <w:p w:rsidR="00447E72" w:rsidRDefault="00447E72">
      <w:pPr>
        <w:jc w:val="both"/>
        <w:rPr>
          <w:rFonts w:cs="Times New Roman"/>
          <w:sz w:val="20"/>
          <w:szCs w:val="20"/>
        </w:rPr>
      </w:pPr>
    </w:p>
    <w:p w:rsidR="00447E72" w:rsidRDefault="00447E72">
      <w:pPr>
        <w:jc w:val="both"/>
        <w:rPr>
          <w:rFonts w:cs="Times New Roman"/>
          <w:sz w:val="20"/>
          <w:szCs w:val="20"/>
        </w:rPr>
      </w:pPr>
      <w:r>
        <w:rPr>
          <w:rFonts w:cs="Times New Roman"/>
          <w:sz w:val="20"/>
          <w:szCs w:val="20"/>
        </w:rPr>
        <w:t xml:space="preserve">14.3. </w:t>
      </w:r>
      <w:r>
        <w:rPr>
          <w:rFonts w:cs="Times New Roman"/>
          <w:b/>
          <w:bCs/>
          <w:sz w:val="20"/>
          <w:szCs w:val="20"/>
        </w:rPr>
        <w:t>Vállalkozó</w:t>
      </w:r>
      <w:r>
        <w:rPr>
          <w:rFonts w:cs="Times New Roman"/>
          <w:sz w:val="20"/>
          <w:szCs w:val="20"/>
        </w:rPr>
        <w:t xml:space="preserve"> köteles az alábbi környezetvédelmi előírások betartására, betartatására: </w:t>
      </w:r>
    </w:p>
    <w:p w:rsidR="00447E72" w:rsidRDefault="00447E72">
      <w:pPr>
        <w:numPr>
          <w:ilvl w:val="0"/>
          <w:numId w:val="1"/>
        </w:numPr>
        <w:jc w:val="both"/>
        <w:rPr>
          <w:rFonts w:cs="Times New Roman"/>
          <w:sz w:val="20"/>
          <w:szCs w:val="20"/>
        </w:rPr>
      </w:pPr>
      <w:r>
        <w:rPr>
          <w:rFonts w:cs="Times New Roman"/>
          <w:sz w:val="20"/>
          <w:szCs w:val="20"/>
        </w:rPr>
        <w:t>a munkafolyamat során olyan technológiát és munkakörülményeket alkalmaz, amely minimalizálja a hulladékképződést és a káros környezeti hatásokat,</w:t>
      </w:r>
    </w:p>
    <w:p w:rsidR="00447E72" w:rsidRDefault="00447E72">
      <w:pPr>
        <w:numPr>
          <w:ilvl w:val="0"/>
          <w:numId w:val="1"/>
        </w:numPr>
        <w:jc w:val="both"/>
        <w:rPr>
          <w:rFonts w:cs="Times New Roman"/>
          <w:sz w:val="20"/>
          <w:szCs w:val="20"/>
        </w:rPr>
      </w:pPr>
      <w:r>
        <w:rPr>
          <w:rFonts w:cs="Times New Roman"/>
          <w:sz w:val="20"/>
          <w:szCs w:val="20"/>
        </w:rPr>
        <w:t>a képződött hulladékok szakszerű és szelektív gyűjtését a munkaterületen biztosítja és rendelkezik olyan alvállalkozói szerződéssel, amelyek a hulladékok átvételét, elhelyezését a jogszabályi előírások szerint biztosítják,</w:t>
      </w:r>
    </w:p>
    <w:p w:rsidR="00447E72" w:rsidRDefault="00447E72">
      <w:pPr>
        <w:jc w:val="both"/>
        <w:rPr>
          <w:rFonts w:cs="Times New Roman"/>
          <w:b/>
          <w:bCs/>
          <w:sz w:val="20"/>
          <w:szCs w:val="20"/>
        </w:rPr>
      </w:pPr>
    </w:p>
    <w:p w:rsidR="00447E72" w:rsidRDefault="00447E72">
      <w:pPr>
        <w:jc w:val="both"/>
        <w:rPr>
          <w:rFonts w:cs="Times New Roman"/>
          <w:sz w:val="20"/>
          <w:szCs w:val="20"/>
        </w:rPr>
      </w:pPr>
      <w:r>
        <w:rPr>
          <w:rFonts w:cs="Times New Roman"/>
          <w:sz w:val="20"/>
          <w:szCs w:val="20"/>
        </w:rPr>
        <w:t xml:space="preserve">14.4. </w:t>
      </w:r>
      <w:r>
        <w:rPr>
          <w:rFonts w:cs="Times New Roman"/>
          <w:b/>
          <w:bCs/>
          <w:sz w:val="20"/>
          <w:szCs w:val="20"/>
        </w:rPr>
        <w:t>Vállalkozó</w:t>
      </w:r>
      <w:r>
        <w:rPr>
          <w:rFonts w:cs="Times New Roman"/>
          <w:sz w:val="20"/>
          <w:szCs w:val="20"/>
        </w:rPr>
        <w:t xml:space="preserve"> vállalja, hogy </w:t>
      </w:r>
    </w:p>
    <w:p w:rsidR="00447E72" w:rsidRDefault="00447E72">
      <w:pPr>
        <w:numPr>
          <w:ilvl w:val="0"/>
          <w:numId w:val="1"/>
        </w:numPr>
        <w:jc w:val="both"/>
        <w:rPr>
          <w:rFonts w:cs="Times New Roman"/>
          <w:sz w:val="20"/>
          <w:szCs w:val="20"/>
        </w:rPr>
      </w:pPr>
      <w:r>
        <w:rPr>
          <w:rFonts w:cs="Times New Roman"/>
          <w:sz w:val="20"/>
          <w:szCs w:val="20"/>
        </w:rPr>
        <w:t>a munkálatok végzése során úgy jár el, hogy a munkavégzés felesleges levegőszennyezéssel, porszennyezéssel és zajszennyezéssel ne járjon,</w:t>
      </w:r>
    </w:p>
    <w:p w:rsidR="00447E72" w:rsidRDefault="00447E72">
      <w:pPr>
        <w:numPr>
          <w:ilvl w:val="0"/>
          <w:numId w:val="1"/>
        </w:numPr>
        <w:jc w:val="both"/>
        <w:rPr>
          <w:rFonts w:cs="Times New Roman"/>
          <w:sz w:val="20"/>
          <w:szCs w:val="20"/>
        </w:rPr>
      </w:pPr>
      <w:r>
        <w:rPr>
          <w:rFonts w:cs="Times New Roman"/>
          <w:sz w:val="20"/>
          <w:szCs w:val="20"/>
        </w:rPr>
        <w:t>a talaj és a vizek szennyezését megelőzi, az azokkal kapcsolatos preventív feladatokat ellátja,</w:t>
      </w:r>
    </w:p>
    <w:p w:rsidR="00447E72" w:rsidRDefault="00447E72">
      <w:pPr>
        <w:numPr>
          <w:ilvl w:val="0"/>
          <w:numId w:val="1"/>
        </w:numPr>
        <w:jc w:val="both"/>
        <w:rPr>
          <w:rFonts w:cs="Times New Roman"/>
          <w:sz w:val="20"/>
          <w:szCs w:val="20"/>
        </w:rPr>
      </w:pPr>
      <w:r>
        <w:rPr>
          <w:rFonts w:cs="Times New Roman"/>
          <w:sz w:val="20"/>
          <w:szCs w:val="20"/>
        </w:rPr>
        <w:t>munkafolyamatait úgy végzi, hogy az alábbi környezetvédelmi előírások érvényesüljenek:</w:t>
      </w:r>
    </w:p>
    <w:p w:rsidR="00447E72" w:rsidRDefault="00447E72">
      <w:pPr>
        <w:numPr>
          <w:ilvl w:val="1"/>
          <w:numId w:val="1"/>
        </w:numPr>
        <w:jc w:val="both"/>
        <w:rPr>
          <w:rFonts w:cs="Times New Roman"/>
          <w:sz w:val="20"/>
          <w:szCs w:val="20"/>
        </w:rPr>
      </w:pPr>
      <w:r>
        <w:rPr>
          <w:rFonts w:cs="Times New Roman"/>
          <w:sz w:val="20"/>
          <w:szCs w:val="20"/>
        </w:rPr>
        <w:t>a veszélyes hulladékkal kapcsolatos tevékenységek végzésének feltételeiről szóló 98/2001. (VI.15.) Korm. rendelet,</w:t>
      </w:r>
    </w:p>
    <w:p w:rsidR="00447E72" w:rsidRDefault="00447E72">
      <w:pPr>
        <w:numPr>
          <w:ilvl w:val="1"/>
          <w:numId w:val="1"/>
        </w:numPr>
        <w:jc w:val="both"/>
        <w:rPr>
          <w:rFonts w:cs="Times New Roman"/>
          <w:sz w:val="20"/>
          <w:szCs w:val="20"/>
        </w:rPr>
      </w:pPr>
      <w:r>
        <w:rPr>
          <w:rFonts w:cs="Times New Roman"/>
          <w:sz w:val="20"/>
          <w:szCs w:val="20"/>
        </w:rPr>
        <w:t>a hulladékról szóló 2012. évi CLXXXV. törvény,</w:t>
      </w:r>
    </w:p>
    <w:p w:rsidR="00447E72" w:rsidRDefault="00447E72">
      <w:pPr>
        <w:numPr>
          <w:ilvl w:val="1"/>
          <w:numId w:val="1"/>
        </w:numPr>
        <w:jc w:val="both"/>
        <w:rPr>
          <w:rFonts w:cs="Times New Roman"/>
          <w:sz w:val="20"/>
          <w:szCs w:val="20"/>
        </w:rPr>
      </w:pPr>
      <w:r>
        <w:rPr>
          <w:rFonts w:cs="Times New Roman"/>
          <w:sz w:val="20"/>
          <w:szCs w:val="20"/>
        </w:rPr>
        <w:t>az egyes kültéri berendezések zajkibocsátási követelményeiről és megfelelőségük tanúsításáról szóló 140/2001. (VIII.8.) Korm. rendelet,</w:t>
      </w:r>
    </w:p>
    <w:p w:rsidR="00447E72" w:rsidRDefault="00447E72">
      <w:pPr>
        <w:numPr>
          <w:ilvl w:val="1"/>
          <w:numId w:val="1"/>
        </w:numPr>
        <w:jc w:val="both"/>
        <w:rPr>
          <w:rFonts w:cs="Times New Roman"/>
          <w:sz w:val="20"/>
          <w:szCs w:val="20"/>
        </w:rPr>
      </w:pPr>
      <w:r>
        <w:rPr>
          <w:rFonts w:cs="Times New Roman"/>
          <w:sz w:val="20"/>
          <w:szCs w:val="20"/>
        </w:rPr>
        <w:t xml:space="preserve">a levegő védelméről szóló 306/2010. (XII. 23.) Korm. rendelet. </w:t>
      </w:r>
    </w:p>
    <w:p w:rsidR="00447E72" w:rsidRDefault="00447E72">
      <w:pPr>
        <w:jc w:val="both"/>
        <w:rPr>
          <w:rFonts w:cs="Times New Roman"/>
          <w:b/>
          <w:bCs/>
          <w:sz w:val="20"/>
          <w:szCs w:val="20"/>
        </w:rPr>
      </w:pPr>
    </w:p>
    <w:p w:rsidR="00447E72" w:rsidRDefault="00447E72">
      <w:pPr>
        <w:jc w:val="both"/>
        <w:rPr>
          <w:rFonts w:cs="Times New Roman"/>
          <w:sz w:val="20"/>
          <w:szCs w:val="20"/>
        </w:rPr>
      </w:pPr>
      <w:r>
        <w:rPr>
          <w:rFonts w:cs="Times New Roman"/>
          <w:sz w:val="20"/>
          <w:szCs w:val="20"/>
        </w:rPr>
        <w:t xml:space="preserve">14.5. </w:t>
      </w:r>
      <w:r>
        <w:rPr>
          <w:rFonts w:cs="Times New Roman"/>
          <w:b/>
          <w:bCs/>
          <w:sz w:val="20"/>
          <w:szCs w:val="20"/>
        </w:rPr>
        <w:t>Vállalkozó</w:t>
      </w:r>
      <w:r>
        <w:rPr>
          <w:rFonts w:cs="Times New Roman"/>
          <w:sz w:val="20"/>
          <w:szCs w:val="20"/>
        </w:rPr>
        <w:t xml:space="preserve"> vállalja, hogy nem fizet, illetve nem számol el jelen szerződés teljesítésével összefüggésben olyan költségeket, amelyek a Kbt. 62. § (1) bekezdés k) pontja szerinti feltételeknek nem megfelelő társaság tekintetében merülnek fel, és amelyek a </w:t>
      </w:r>
      <w:r>
        <w:rPr>
          <w:rFonts w:cs="Times New Roman"/>
          <w:b/>
          <w:bCs/>
          <w:sz w:val="20"/>
          <w:szCs w:val="20"/>
        </w:rPr>
        <w:t>Vállalkozó</w:t>
      </w:r>
      <w:r>
        <w:rPr>
          <w:rFonts w:cs="Times New Roman"/>
          <w:sz w:val="20"/>
          <w:szCs w:val="20"/>
        </w:rPr>
        <w:t xml:space="preserve"> adóköteles jövedelmének csökkentésére alkalmasak. </w:t>
      </w:r>
    </w:p>
    <w:p w:rsidR="00447E72" w:rsidRDefault="00447E72">
      <w:pPr>
        <w:jc w:val="both"/>
        <w:rPr>
          <w:rFonts w:cs="Times New Roman"/>
          <w:sz w:val="20"/>
          <w:szCs w:val="20"/>
        </w:rPr>
      </w:pPr>
    </w:p>
    <w:p w:rsidR="00447E72" w:rsidRDefault="00447E72">
      <w:pPr>
        <w:jc w:val="both"/>
        <w:rPr>
          <w:rFonts w:cs="Times New Roman"/>
          <w:sz w:val="20"/>
          <w:szCs w:val="20"/>
        </w:rPr>
      </w:pPr>
      <w:r>
        <w:rPr>
          <w:rFonts w:cs="Times New Roman"/>
          <w:sz w:val="20"/>
          <w:szCs w:val="20"/>
        </w:rPr>
        <w:t xml:space="preserve">14.6. </w:t>
      </w:r>
      <w:r>
        <w:rPr>
          <w:rFonts w:cs="Times New Roman"/>
          <w:b/>
          <w:bCs/>
          <w:sz w:val="20"/>
          <w:szCs w:val="20"/>
        </w:rPr>
        <w:t>Vállalkozó</w:t>
      </w:r>
      <w:r>
        <w:rPr>
          <w:rFonts w:cs="Times New Roman"/>
          <w:sz w:val="20"/>
          <w:szCs w:val="20"/>
        </w:rPr>
        <w:t xml:space="preserve"> vállalja, hogy jelen szerződés teljesítésének teljes időtartama alatt tulajdonosi szerkezetét a </w:t>
      </w:r>
      <w:r>
        <w:rPr>
          <w:rFonts w:cs="Times New Roman"/>
          <w:b/>
          <w:bCs/>
          <w:sz w:val="20"/>
          <w:szCs w:val="20"/>
        </w:rPr>
        <w:t>Megrendelő</w:t>
      </w:r>
      <w:r>
        <w:rPr>
          <w:rFonts w:cs="Times New Roman"/>
          <w:sz w:val="20"/>
          <w:szCs w:val="20"/>
        </w:rPr>
        <w:t xml:space="preserve"> számára megismerhetővé teszi és a 14.7. pont szerinti ügyletekről </w:t>
      </w:r>
      <w:r>
        <w:rPr>
          <w:rFonts w:cs="Times New Roman"/>
          <w:b/>
          <w:bCs/>
          <w:sz w:val="20"/>
          <w:szCs w:val="20"/>
        </w:rPr>
        <w:t>Megrendelőt</w:t>
      </w:r>
      <w:r>
        <w:rPr>
          <w:rFonts w:cs="Times New Roman"/>
          <w:sz w:val="20"/>
          <w:szCs w:val="20"/>
        </w:rPr>
        <w:t xml:space="preserve"> haladéktalanul értesíti. </w:t>
      </w:r>
    </w:p>
    <w:p w:rsidR="00447E72" w:rsidRDefault="00447E72">
      <w:pPr>
        <w:jc w:val="both"/>
        <w:rPr>
          <w:rFonts w:cs="Times New Roman"/>
          <w:sz w:val="20"/>
          <w:szCs w:val="20"/>
        </w:rPr>
      </w:pPr>
    </w:p>
    <w:p w:rsidR="00447E72" w:rsidRDefault="00447E72">
      <w:pPr>
        <w:jc w:val="both"/>
        <w:rPr>
          <w:rFonts w:cs="Times New Roman"/>
          <w:sz w:val="20"/>
          <w:szCs w:val="20"/>
        </w:rPr>
      </w:pPr>
      <w:r>
        <w:rPr>
          <w:rFonts w:cs="Times New Roman"/>
          <w:sz w:val="20"/>
          <w:szCs w:val="20"/>
        </w:rPr>
        <w:t xml:space="preserve">14.7. </w:t>
      </w:r>
      <w:r>
        <w:rPr>
          <w:rFonts w:cs="Times New Roman"/>
          <w:b/>
          <w:bCs/>
          <w:sz w:val="20"/>
          <w:szCs w:val="20"/>
        </w:rPr>
        <w:t>Megrendelő</w:t>
      </w:r>
      <w:r>
        <w:rPr>
          <w:rFonts w:cs="Times New Roman"/>
          <w:sz w:val="20"/>
          <w:szCs w:val="20"/>
        </w:rPr>
        <w:t xml:space="preserve"> tájékoztatja a </w:t>
      </w:r>
      <w:r>
        <w:rPr>
          <w:rFonts w:cs="Times New Roman"/>
          <w:b/>
          <w:bCs/>
          <w:sz w:val="20"/>
          <w:szCs w:val="20"/>
        </w:rPr>
        <w:t>Vállalkozót</w:t>
      </w:r>
      <w:r>
        <w:rPr>
          <w:rFonts w:cs="Times New Roman"/>
          <w:sz w:val="20"/>
          <w:szCs w:val="20"/>
        </w:rPr>
        <w:t>, hogy a Kbt. 143. § (3) bekezdésében foglaltak alapján jogosult és köteles jelen szerződést felmondani- ha szükséges olyan határidővel, amely lehetővé teszi, hogy a szerződéssel érintett feladat ellátásáról gondoskodni tudjon – ha</w:t>
      </w:r>
    </w:p>
    <w:p w:rsidR="00447E72" w:rsidRDefault="00447E72">
      <w:pPr>
        <w:numPr>
          <w:ilvl w:val="0"/>
          <w:numId w:val="1"/>
        </w:numPr>
        <w:jc w:val="both"/>
        <w:rPr>
          <w:rFonts w:cs="Times New Roman"/>
          <w:sz w:val="20"/>
          <w:szCs w:val="20"/>
        </w:rPr>
      </w:pPr>
      <w:r>
        <w:rPr>
          <w:rFonts w:cs="Times New Roman"/>
          <w:sz w:val="20"/>
          <w:szCs w:val="20"/>
        </w:rPr>
        <w:t xml:space="preserve">a </w:t>
      </w:r>
      <w:r>
        <w:rPr>
          <w:rFonts w:cs="Times New Roman"/>
          <w:b/>
          <w:bCs/>
          <w:sz w:val="20"/>
          <w:szCs w:val="20"/>
        </w:rPr>
        <w:t>Vállalkozó</w:t>
      </w:r>
      <w:r>
        <w:rPr>
          <w:rFonts w:cs="Times New Roman"/>
          <w:sz w:val="20"/>
          <w:szCs w:val="20"/>
        </w:rPr>
        <w:t xml:space="preserve"> szervezetben közvetetten vagy közvetlenül 25%-ot meghaladó tulajdoni részesedést szerez valamely olyan jogi személy vagy személyes joga szerint jogképes szervezet, amely tekintetében fennáll a Kbt. 62. § (1) bekezdés k) pont kb) alpontjában meghatározott valamely feltétel, illetve</w:t>
      </w:r>
    </w:p>
    <w:p w:rsidR="00447E72" w:rsidRDefault="00447E72">
      <w:pPr>
        <w:numPr>
          <w:ilvl w:val="0"/>
          <w:numId w:val="1"/>
        </w:numPr>
        <w:jc w:val="both"/>
        <w:rPr>
          <w:rFonts w:cs="Times New Roman"/>
          <w:sz w:val="20"/>
          <w:szCs w:val="20"/>
        </w:rPr>
      </w:pPr>
      <w:r>
        <w:rPr>
          <w:rFonts w:cs="Times New Roman"/>
          <w:sz w:val="20"/>
          <w:szCs w:val="20"/>
        </w:rPr>
        <w:t xml:space="preserve">a </w:t>
      </w:r>
      <w:r>
        <w:rPr>
          <w:rFonts w:cs="Times New Roman"/>
          <w:b/>
          <w:bCs/>
          <w:sz w:val="20"/>
          <w:szCs w:val="20"/>
        </w:rPr>
        <w:t>Vállalkozó</w:t>
      </w:r>
      <w:r>
        <w:rPr>
          <w:rFonts w:cs="Times New Roman"/>
          <w:sz w:val="20"/>
          <w:szCs w:val="20"/>
        </w:rPr>
        <w:t xml:space="preserve"> közvetetten vagy közvetlenül 25%-ot meghaladó tulajdoni részesedést szerez valamely olyan jogi személyben, vagy személyes joga szerinti jogképes szervezetben, amely tekintetében fennáll a Kbt. 62. § (1) bekezdés k) pont kb) alpontjában meghatározott valamely feltétel.  </w:t>
      </w:r>
    </w:p>
    <w:p w:rsidR="00447E72" w:rsidRDefault="00447E72">
      <w:pPr>
        <w:widowControl w:val="0"/>
        <w:autoSpaceDN w:val="0"/>
        <w:adjustRightInd w:val="0"/>
        <w:jc w:val="both"/>
        <w:rPr>
          <w:rFonts w:cs="Times New Roman"/>
          <w:sz w:val="20"/>
          <w:szCs w:val="20"/>
        </w:rPr>
      </w:pPr>
    </w:p>
    <w:p w:rsidR="00447E72" w:rsidRDefault="00447E72">
      <w:pPr>
        <w:widowControl w:val="0"/>
        <w:autoSpaceDN w:val="0"/>
        <w:adjustRightInd w:val="0"/>
        <w:jc w:val="both"/>
        <w:rPr>
          <w:rFonts w:cs="Times New Roman"/>
          <w:b/>
          <w:bCs/>
          <w:sz w:val="20"/>
          <w:szCs w:val="20"/>
        </w:rPr>
      </w:pPr>
      <w:r>
        <w:rPr>
          <w:rFonts w:cs="Times New Roman"/>
          <w:b/>
          <w:bCs/>
          <w:sz w:val="20"/>
          <w:szCs w:val="20"/>
        </w:rPr>
        <w:t>15. Záró rendelkezések</w:t>
      </w:r>
    </w:p>
    <w:p w:rsidR="00447E72" w:rsidRDefault="00447E72">
      <w:pPr>
        <w:pStyle w:val="BodyText3"/>
        <w:widowControl w:val="0"/>
        <w:autoSpaceDN w:val="0"/>
        <w:adjustRightInd w:val="0"/>
        <w:rPr>
          <w:rFonts w:cs="Times New Roman"/>
          <w:b w:val="0"/>
          <w:bCs w:val="0"/>
          <w:sz w:val="20"/>
          <w:szCs w:val="20"/>
        </w:rPr>
      </w:pPr>
      <w:r>
        <w:rPr>
          <w:rFonts w:cs="Times New Roman"/>
          <w:b w:val="0"/>
          <w:bCs w:val="0"/>
          <w:sz w:val="20"/>
          <w:szCs w:val="20"/>
        </w:rPr>
        <w:t>15.1. Jelen szerződést Szerződő Felek határozott időtartamra kötik, jelen szerződés 3.2. pontjában meghatározott időpontig. A szerződés az aláírásának napján lép hatályba.</w:t>
      </w:r>
    </w:p>
    <w:p w:rsidR="00447E72" w:rsidRDefault="00447E72">
      <w:pPr>
        <w:pStyle w:val="BodyText3"/>
        <w:widowControl w:val="0"/>
        <w:autoSpaceDN w:val="0"/>
        <w:adjustRightInd w:val="0"/>
        <w:rPr>
          <w:rFonts w:cs="Times New Roman"/>
          <w:b w:val="0"/>
          <w:bCs w:val="0"/>
          <w:sz w:val="20"/>
          <w:szCs w:val="20"/>
        </w:rPr>
      </w:pPr>
    </w:p>
    <w:p w:rsidR="00447E72" w:rsidRDefault="00447E72">
      <w:pPr>
        <w:pStyle w:val="BodyText3"/>
        <w:widowControl w:val="0"/>
        <w:autoSpaceDN w:val="0"/>
        <w:adjustRightInd w:val="0"/>
        <w:rPr>
          <w:rFonts w:cs="Times New Roman"/>
          <w:b w:val="0"/>
          <w:bCs w:val="0"/>
          <w:sz w:val="20"/>
          <w:szCs w:val="20"/>
        </w:rPr>
      </w:pPr>
      <w:r>
        <w:rPr>
          <w:rFonts w:cs="Times New Roman"/>
          <w:b w:val="0"/>
          <w:bCs w:val="0"/>
          <w:sz w:val="20"/>
          <w:szCs w:val="20"/>
        </w:rPr>
        <w:t>15.2. A szerződés mindkét fél véleményeltérés nélküli cégszerű aláírásával jön létre.</w:t>
      </w:r>
    </w:p>
    <w:p w:rsidR="00447E72" w:rsidRDefault="00447E72">
      <w:pPr>
        <w:widowControl w:val="0"/>
        <w:autoSpaceDN w:val="0"/>
        <w:adjustRightInd w:val="0"/>
        <w:jc w:val="both"/>
        <w:rPr>
          <w:rFonts w:cs="Times New Roman"/>
          <w:sz w:val="20"/>
          <w:szCs w:val="20"/>
        </w:rPr>
      </w:pPr>
    </w:p>
    <w:p w:rsidR="00447E72" w:rsidRDefault="00447E72">
      <w:pPr>
        <w:pStyle w:val="NormalWeb"/>
        <w:spacing w:before="0" w:beforeAutospacing="0" w:after="0"/>
        <w:jc w:val="both"/>
        <w:rPr>
          <w:rFonts w:cs="Times New Roman"/>
          <w:sz w:val="20"/>
          <w:szCs w:val="20"/>
        </w:rPr>
      </w:pPr>
      <w:r>
        <w:rPr>
          <w:rFonts w:cs="Times New Roman"/>
          <w:sz w:val="20"/>
          <w:szCs w:val="20"/>
        </w:rPr>
        <w:t xml:space="preserve">15.3. Jelen szerződésben nem szabályozott kérdésekben a </w:t>
      </w:r>
      <w:r>
        <w:rPr>
          <w:rFonts w:cs="Times New Roman"/>
          <w:b/>
          <w:bCs/>
          <w:sz w:val="20"/>
          <w:szCs w:val="20"/>
        </w:rPr>
        <w:t>Szerződő Felek</w:t>
      </w:r>
      <w:r>
        <w:rPr>
          <w:rFonts w:cs="Times New Roman"/>
          <w:sz w:val="20"/>
          <w:szCs w:val="20"/>
        </w:rPr>
        <w:t xml:space="preserve"> a Ptk., a Kbt., valamint az egyéb vonatkozó jogszabályok rendelkezéseit tekintik irányadónak, továbbá a jelen szerződés előzményeként említett eljárás ajánlattételi/eljárást megindító felhívását, dokumentációját és a </w:t>
      </w:r>
      <w:r>
        <w:rPr>
          <w:rFonts w:cs="Times New Roman"/>
          <w:b/>
          <w:bCs/>
          <w:sz w:val="20"/>
          <w:szCs w:val="20"/>
        </w:rPr>
        <w:t>Vállalkozó</w:t>
      </w:r>
      <w:r>
        <w:rPr>
          <w:rFonts w:cs="Times New Roman"/>
          <w:sz w:val="20"/>
          <w:szCs w:val="20"/>
        </w:rPr>
        <w:t xml:space="preserve"> által tett nyertes ajánlatot.</w:t>
      </w:r>
    </w:p>
    <w:p w:rsidR="00447E72" w:rsidRDefault="00447E72">
      <w:pPr>
        <w:pStyle w:val="NormalWeb"/>
        <w:spacing w:before="0" w:beforeAutospacing="0" w:after="0"/>
        <w:jc w:val="both"/>
        <w:rPr>
          <w:rFonts w:cs="Times New Roman"/>
          <w:sz w:val="20"/>
          <w:szCs w:val="20"/>
        </w:rPr>
      </w:pPr>
    </w:p>
    <w:p w:rsidR="00447E72" w:rsidRDefault="00447E72">
      <w:pPr>
        <w:jc w:val="both"/>
        <w:rPr>
          <w:rFonts w:cs="Times New Roman"/>
          <w:sz w:val="20"/>
          <w:szCs w:val="20"/>
        </w:rPr>
      </w:pPr>
      <w:r>
        <w:rPr>
          <w:rFonts w:cs="Times New Roman"/>
          <w:sz w:val="20"/>
          <w:szCs w:val="20"/>
        </w:rPr>
        <w:t xml:space="preserve">15.4. </w:t>
      </w:r>
      <w:r>
        <w:rPr>
          <w:rFonts w:cs="Times New Roman"/>
          <w:b/>
          <w:bCs/>
          <w:sz w:val="20"/>
          <w:szCs w:val="20"/>
        </w:rPr>
        <w:t>Szerződő Felek</w:t>
      </w:r>
      <w:r>
        <w:rPr>
          <w:rFonts w:cs="Times New Roman"/>
          <w:sz w:val="20"/>
          <w:szCs w:val="20"/>
        </w:rPr>
        <w:t xml:space="preserve"> kijelentik, hogy jelen szerződésből eredő vitáikat, nézeteltéréseiket elsődlegesen kötetlen tárgyalások útján rendezik, ennek sikertelensége esetén az általános hatáskörrel és illetékességgel rendelkező bíróság eljárásának vetik alá magukat. </w:t>
      </w:r>
    </w:p>
    <w:p w:rsidR="00447E72" w:rsidRDefault="00447E72">
      <w:pPr>
        <w:pStyle w:val="NormalWeb"/>
        <w:spacing w:before="0" w:beforeAutospacing="0" w:after="0"/>
        <w:jc w:val="both"/>
        <w:rPr>
          <w:rFonts w:cs="Times New Roman"/>
          <w:sz w:val="20"/>
          <w:szCs w:val="20"/>
        </w:rPr>
      </w:pPr>
    </w:p>
    <w:p w:rsidR="00447E72" w:rsidRDefault="00447E72">
      <w:pPr>
        <w:pStyle w:val="BodyText"/>
        <w:rPr>
          <w:rFonts w:cs="Times New Roman"/>
          <w:sz w:val="20"/>
          <w:szCs w:val="20"/>
        </w:rPr>
      </w:pPr>
      <w:r>
        <w:rPr>
          <w:rFonts w:cs="Times New Roman"/>
          <w:sz w:val="20"/>
          <w:szCs w:val="20"/>
        </w:rPr>
        <w:t>15.5. Jelen szerződés kilenc oldalon, hat egymással szó szerint megegyező példányban készült, melyet felek értelmezés és elolvasás után, mint szándékukkal és ügyleti akaratukkal mindenben megegyezőt, jóváhagyólag aláírtak.</w:t>
      </w:r>
    </w:p>
    <w:p w:rsidR="00447E72" w:rsidRDefault="00447E72">
      <w:pPr>
        <w:pStyle w:val="NormalWeb"/>
        <w:spacing w:before="0" w:beforeAutospacing="0" w:after="0"/>
        <w:jc w:val="both"/>
        <w:rPr>
          <w:rFonts w:cs="Times New Roman"/>
          <w:sz w:val="20"/>
          <w:szCs w:val="20"/>
        </w:rPr>
      </w:pPr>
    </w:p>
    <w:p w:rsidR="00447E72" w:rsidRDefault="00447E72">
      <w:pPr>
        <w:jc w:val="both"/>
        <w:rPr>
          <w:rFonts w:cs="Times New Roman"/>
          <w:sz w:val="20"/>
          <w:szCs w:val="20"/>
        </w:rPr>
      </w:pPr>
      <w:r>
        <w:rPr>
          <w:rFonts w:cs="Times New Roman"/>
          <w:sz w:val="20"/>
          <w:szCs w:val="20"/>
        </w:rPr>
        <w:t>Budapest, 2016. április</w:t>
      </w:r>
    </w:p>
    <w:p w:rsidR="00447E72" w:rsidRDefault="00447E72">
      <w:pPr>
        <w:jc w:val="both"/>
        <w:rPr>
          <w:rFonts w:cs="Times New Roman"/>
          <w:sz w:val="20"/>
          <w:szCs w:val="20"/>
        </w:rPr>
      </w:pPr>
    </w:p>
    <w:p w:rsidR="00447E72" w:rsidRDefault="00447E72">
      <w:pPr>
        <w:jc w:val="both"/>
        <w:rPr>
          <w:rFonts w:cs="Times New Roman"/>
          <w:sz w:val="20"/>
          <w:szCs w:val="20"/>
        </w:rPr>
      </w:pPr>
    </w:p>
    <w:tbl>
      <w:tblPr>
        <w:tblW w:w="9716" w:type="dxa"/>
        <w:tblInd w:w="-68" w:type="dxa"/>
        <w:tblLayout w:type="fixed"/>
        <w:tblCellMar>
          <w:left w:w="70" w:type="dxa"/>
          <w:right w:w="70" w:type="dxa"/>
        </w:tblCellMar>
        <w:tblLook w:val="0000"/>
      </w:tblPr>
      <w:tblGrid>
        <w:gridCol w:w="5110"/>
        <w:gridCol w:w="4606"/>
      </w:tblGrid>
      <w:tr w:rsidR="00447E72">
        <w:tc>
          <w:tcPr>
            <w:tcW w:w="5110" w:type="dxa"/>
            <w:tcBorders>
              <w:top w:val="nil"/>
              <w:left w:val="nil"/>
              <w:bottom w:val="nil"/>
              <w:right w:val="nil"/>
            </w:tcBorders>
          </w:tcPr>
          <w:p w:rsidR="00447E72" w:rsidRDefault="00447E72">
            <w:pPr>
              <w:pStyle w:val="Heading4"/>
              <w:rPr>
                <w:rFonts w:cs="Times New Roman"/>
                <w:b/>
                <w:bCs/>
                <w:sz w:val="20"/>
                <w:szCs w:val="20"/>
              </w:rPr>
            </w:pPr>
            <w:r>
              <w:rPr>
                <w:rFonts w:cs="Times New Roman"/>
                <w:b/>
                <w:bCs/>
                <w:sz w:val="20"/>
                <w:szCs w:val="20"/>
              </w:rPr>
              <w:t xml:space="preserve">                       ……………………………………………</w:t>
            </w:r>
          </w:p>
          <w:p w:rsidR="00447E72" w:rsidRDefault="00447E72">
            <w:pPr>
              <w:jc w:val="center"/>
              <w:rPr>
                <w:rFonts w:cs="Times New Roman"/>
                <w:b/>
                <w:bCs/>
                <w:sz w:val="20"/>
                <w:szCs w:val="20"/>
              </w:rPr>
            </w:pPr>
            <w:r>
              <w:rPr>
                <w:rFonts w:cs="Times New Roman"/>
                <w:b/>
                <w:bCs/>
                <w:sz w:val="20"/>
                <w:szCs w:val="20"/>
              </w:rPr>
              <w:t>Budapest Főváros XX. Kerület Pesterzsébet Önkormányzata</w:t>
            </w:r>
          </w:p>
          <w:p w:rsidR="00447E72" w:rsidRDefault="00447E72">
            <w:pPr>
              <w:jc w:val="center"/>
              <w:rPr>
                <w:rFonts w:cs="Times New Roman"/>
                <w:b/>
                <w:bCs/>
                <w:sz w:val="20"/>
                <w:szCs w:val="20"/>
              </w:rPr>
            </w:pPr>
            <w:r>
              <w:rPr>
                <w:rFonts w:cs="Times New Roman"/>
                <w:b/>
                <w:bCs/>
                <w:sz w:val="20"/>
                <w:szCs w:val="20"/>
              </w:rPr>
              <w:t>Szabados Ákos polgármester</w:t>
            </w:r>
          </w:p>
          <w:p w:rsidR="00447E72" w:rsidRDefault="00447E72">
            <w:pPr>
              <w:jc w:val="center"/>
              <w:rPr>
                <w:rFonts w:cs="Times New Roman"/>
                <w:b/>
                <w:bCs/>
                <w:sz w:val="20"/>
                <w:szCs w:val="20"/>
              </w:rPr>
            </w:pPr>
            <w:r>
              <w:rPr>
                <w:rFonts w:cs="Times New Roman"/>
                <w:b/>
                <w:bCs/>
                <w:sz w:val="20"/>
                <w:szCs w:val="20"/>
              </w:rPr>
              <w:t>Megrendelő</w:t>
            </w:r>
          </w:p>
        </w:tc>
        <w:tc>
          <w:tcPr>
            <w:tcW w:w="4606" w:type="dxa"/>
            <w:tcBorders>
              <w:top w:val="nil"/>
              <w:left w:val="nil"/>
              <w:bottom w:val="nil"/>
              <w:right w:val="nil"/>
            </w:tcBorders>
          </w:tcPr>
          <w:p w:rsidR="00447E72" w:rsidRDefault="00447E72">
            <w:pPr>
              <w:rPr>
                <w:rFonts w:cs="Times New Roman"/>
                <w:b/>
                <w:bCs/>
                <w:sz w:val="20"/>
                <w:szCs w:val="20"/>
              </w:rPr>
            </w:pPr>
            <w:r>
              <w:rPr>
                <w:rFonts w:cs="Times New Roman"/>
                <w:b/>
                <w:bCs/>
                <w:sz w:val="20"/>
                <w:szCs w:val="20"/>
              </w:rPr>
              <w:t>………………………………………………………</w:t>
            </w:r>
          </w:p>
          <w:p w:rsidR="00447E72" w:rsidRDefault="00447E72">
            <w:pPr>
              <w:jc w:val="center"/>
              <w:rPr>
                <w:rFonts w:cs="Times New Roman"/>
                <w:b/>
                <w:bCs/>
              </w:rPr>
            </w:pPr>
            <w:r>
              <w:rPr>
                <w:rFonts w:cs="Times New Roman"/>
                <w:b/>
                <w:bCs/>
                <w:sz w:val="22"/>
                <w:szCs w:val="22"/>
              </w:rPr>
              <w:t>NATÓ Kft.</w:t>
            </w:r>
          </w:p>
          <w:p w:rsidR="00447E72" w:rsidRDefault="00447E72">
            <w:pPr>
              <w:jc w:val="center"/>
              <w:rPr>
                <w:rFonts w:cs="Times New Roman"/>
                <w:b/>
                <w:bCs/>
              </w:rPr>
            </w:pPr>
            <w:r>
              <w:rPr>
                <w:rFonts w:cs="Times New Roman"/>
                <w:b/>
                <w:bCs/>
                <w:sz w:val="22"/>
                <w:szCs w:val="22"/>
              </w:rPr>
              <w:t xml:space="preserve">Vermes László Róbert ügyvezető </w:t>
            </w:r>
          </w:p>
          <w:p w:rsidR="00447E72" w:rsidRDefault="00447E72">
            <w:pPr>
              <w:jc w:val="center"/>
              <w:rPr>
                <w:rFonts w:cs="Times New Roman"/>
                <w:b/>
                <w:bCs/>
                <w:sz w:val="20"/>
                <w:szCs w:val="20"/>
              </w:rPr>
            </w:pPr>
            <w:r>
              <w:rPr>
                <w:rFonts w:cs="Times New Roman"/>
                <w:b/>
                <w:bCs/>
                <w:sz w:val="22"/>
                <w:szCs w:val="22"/>
              </w:rPr>
              <w:t>Vállalkozó</w:t>
            </w:r>
          </w:p>
        </w:tc>
      </w:tr>
    </w:tbl>
    <w:p w:rsidR="00447E72" w:rsidRDefault="00447E72">
      <w:pPr>
        <w:jc w:val="both"/>
        <w:rPr>
          <w:rFonts w:cs="Times New Roman"/>
          <w:b/>
          <w:bCs/>
          <w:sz w:val="20"/>
          <w:szCs w:val="20"/>
        </w:rPr>
      </w:pPr>
    </w:p>
    <w:p w:rsidR="00447E72" w:rsidRDefault="00447E72">
      <w:pPr>
        <w:rPr>
          <w:rFonts w:cs="Times New Roman"/>
          <w:b/>
          <w:bCs/>
          <w:sz w:val="20"/>
          <w:szCs w:val="20"/>
        </w:rPr>
      </w:pPr>
    </w:p>
    <w:p w:rsidR="00447E72" w:rsidRDefault="00447E72">
      <w:pPr>
        <w:rPr>
          <w:rFonts w:cs="Times New Roman"/>
          <w:sz w:val="20"/>
          <w:szCs w:val="20"/>
        </w:rPr>
      </w:pPr>
      <w:r>
        <w:rPr>
          <w:rFonts w:cs="Times New Roman"/>
          <w:sz w:val="20"/>
          <w:szCs w:val="20"/>
        </w:rPr>
        <w:t>Mellékletek:</w:t>
      </w:r>
    </w:p>
    <w:p w:rsidR="00447E72" w:rsidRDefault="00447E72">
      <w:pPr>
        <w:pStyle w:val="ListParagraph"/>
        <w:numPr>
          <w:ilvl w:val="0"/>
          <w:numId w:val="2"/>
        </w:numPr>
        <w:rPr>
          <w:rFonts w:cs="Times New Roman"/>
          <w:sz w:val="20"/>
          <w:szCs w:val="20"/>
        </w:rPr>
      </w:pPr>
      <w:r>
        <w:rPr>
          <w:rFonts w:cs="Times New Roman"/>
          <w:sz w:val="20"/>
          <w:szCs w:val="20"/>
        </w:rPr>
        <w:t>sz. melléklet: ajánlati nyilatkozat</w:t>
      </w:r>
    </w:p>
    <w:p w:rsidR="00447E72" w:rsidRDefault="00447E72">
      <w:pPr>
        <w:pStyle w:val="ListParagraph"/>
        <w:numPr>
          <w:ilvl w:val="0"/>
          <w:numId w:val="2"/>
        </w:numPr>
        <w:rPr>
          <w:rFonts w:cs="Times New Roman"/>
          <w:sz w:val="20"/>
          <w:szCs w:val="20"/>
        </w:rPr>
      </w:pPr>
      <w:r>
        <w:rPr>
          <w:rFonts w:cs="Times New Roman"/>
          <w:sz w:val="20"/>
          <w:szCs w:val="20"/>
        </w:rPr>
        <w:t>melléklet: Tanúsítvány</w:t>
      </w:r>
    </w:p>
    <w:p w:rsidR="00447E72" w:rsidRDefault="00447E72">
      <w:pPr>
        <w:rPr>
          <w:rFonts w:cs="Times New Roman"/>
          <w:b/>
          <w:bCs/>
          <w:sz w:val="20"/>
          <w:szCs w:val="20"/>
        </w:rPr>
      </w:pPr>
      <w:r>
        <w:rPr>
          <w:rFonts w:cs="Times New Roman"/>
          <w:b/>
          <w:bCs/>
          <w:sz w:val="20"/>
          <w:szCs w:val="20"/>
        </w:rPr>
        <w:t xml:space="preserve"> </w:t>
      </w:r>
    </w:p>
    <w:p w:rsidR="00447E72" w:rsidRDefault="00447E72">
      <w:pPr>
        <w:rPr>
          <w:rFonts w:cs="Times New Roman"/>
          <w:b/>
          <w:bCs/>
          <w:sz w:val="20"/>
          <w:szCs w:val="20"/>
        </w:rPr>
      </w:pPr>
      <w:r>
        <w:rPr>
          <w:rFonts w:cs="Times New Roman"/>
          <w:b/>
          <w:bCs/>
          <w:sz w:val="20"/>
          <w:szCs w:val="20"/>
        </w:rPr>
        <w:t>Ellenjegyzem:</w:t>
      </w:r>
    </w:p>
    <w:p w:rsidR="00447E72" w:rsidRDefault="00447E72">
      <w:pPr>
        <w:rPr>
          <w:rFonts w:cs="Times New Roman"/>
          <w:b/>
          <w:bCs/>
          <w:sz w:val="20"/>
          <w:szCs w:val="20"/>
        </w:rPr>
      </w:pPr>
    </w:p>
    <w:p w:rsidR="00447E72" w:rsidRDefault="00447E72">
      <w:pPr>
        <w:rPr>
          <w:rFonts w:cs="Times New Roman"/>
          <w:b/>
          <w:bCs/>
          <w:sz w:val="20"/>
          <w:szCs w:val="20"/>
        </w:rPr>
      </w:pPr>
      <w:r>
        <w:rPr>
          <w:rFonts w:cs="Times New Roman"/>
          <w:b/>
          <w:bCs/>
          <w:sz w:val="20"/>
          <w:szCs w:val="20"/>
        </w:rPr>
        <w:t>…………………….</w:t>
      </w:r>
    </w:p>
    <w:p w:rsidR="00447E72" w:rsidRDefault="00447E72">
      <w:pPr>
        <w:rPr>
          <w:rFonts w:cs="Times New Roman"/>
          <w:b/>
          <w:bCs/>
          <w:sz w:val="20"/>
          <w:szCs w:val="20"/>
        </w:rPr>
      </w:pPr>
      <w:r>
        <w:rPr>
          <w:rFonts w:cs="Times New Roman"/>
          <w:b/>
          <w:bCs/>
          <w:sz w:val="20"/>
          <w:szCs w:val="20"/>
        </w:rPr>
        <w:t>pénzügyi ellenjegyző</w:t>
      </w:r>
    </w:p>
    <w:p w:rsidR="00447E72" w:rsidRDefault="00447E72">
      <w:pPr>
        <w:rPr>
          <w:rFonts w:cs="Times New Roman"/>
          <w:b/>
          <w:bCs/>
          <w:sz w:val="20"/>
          <w:szCs w:val="20"/>
        </w:rPr>
      </w:pPr>
    </w:p>
    <w:p w:rsidR="00447E72" w:rsidRDefault="00447E72">
      <w:pPr>
        <w:rPr>
          <w:rFonts w:cs="Times New Roman"/>
          <w:b/>
          <w:bCs/>
          <w:sz w:val="20"/>
          <w:szCs w:val="20"/>
        </w:rPr>
      </w:pPr>
      <w:r>
        <w:rPr>
          <w:rFonts w:cs="Times New Roman"/>
          <w:b/>
          <w:bCs/>
          <w:sz w:val="20"/>
          <w:szCs w:val="20"/>
        </w:rPr>
        <w:t>Dátum:……………….</w:t>
      </w:r>
    </w:p>
    <w:p w:rsidR="00447E72" w:rsidRDefault="00447E72">
      <w:pPr>
        <w:widowControl w:val="0"/>
        <w:autoSpaceDN w:val="0"/>
        <w:adjustRightInd w:val="0"/>
        <w:jc w:val="center"/>
        <w:rPr>
          <w:rFonts w:cs="Times New Roman"/>
        </w:rPr>
      </w:pPr>
    </w:p>
    <w:p w:rsidR="00447E72" w:rsidRDefault="00447E72">
      <w:pPr>
        <w:widowControl w:val="0"/>
        <w:autoSpaceDN w:val="0"/>
        <w:adjustRightInd w:val="0"/>
        <w:jc w:val="center"/>
        <w:rPr>
          <w:rFonts w:cs="Times New Roman"/>
        </w:rPr>
      </w:pPr>
    </w:p>
    <w:p w:rsidR="00447E72" w:rsidRDefault="00447E72">
      <w:pPr>
        <w:widowControl w:val="0"/>
        <w:autoSpaceDN w:val="0"/>
        <w:adjustRightInd w:val="0"/>
        <w:jc w:val="center"/>
        <w:rPr>
          <w:rFonts w:cs="Times New Roman"/>
        </w:rPr>
      </w:pPr>
    </w:p>
    <w:p w:rsidR="00447E72" w:rsidRDefault="00447E72">
      <w:pPr>
        <w:widowControl w:val="0"/>
        <w:autoSpaceDN w:val="0"/>
        <w:adjustRightInd w:val="0"/>
        <w:jc w:val="center"/>
        <w:rPr>
          <w:rFonts w:cs="Times New Roman"/>
        </w:rPr>
      </w:pPr>
    </w:p>
    <w:p w:rsidR="00447E72" w:rsidRDefault="00447E72">
      <w:pPr>
        <w:widowControl w:val="0"/>
        <w:autoSpaceDN w:val="0"/>
        <w:adjustRightInd w:val="0"/>
        <w:jc w:val="center"/>
        <w:rPr>
          <w:rFonts w:cs="Times New Roman"/>
        </w:rPr>
      </w:pPr>
    </w:p>
    <w:p w:rsidR="00447E72" w:rsidRDefault="00447E72">
      <w:pPr>
        <w:widowControl w:val="0"/>
        <w:autoSpaceDN w:val="0"/>
        <w:adjustRightInd w:val="0"/>
        <w:jc w:val="center"/>
        <w:rPr>
          <w:rFonts w:cs="Times New Roman"/>
        </w:rPr>
      </w:pPr>
    </w:p>
    <w:p w:rsidR="00447E72" w:rsidRDefault="00447E72">
      <w:pPr>
        <w:widowControl w:val="0"/>
        <w:autoSpaceDN w:val="0"/>
        <w:adjustRightInd w:val="0"/>
        <w:jc w:val="center"/>
        <w:rPr>
          <w:rFonts w:cs="Times New Roman"/>
        </w:rPr>
      </w:pPr>
    </w:p>
    <w:p w:rsidR="00447E72" w:rsidRDefault="00447E72">
      <w:pPr>
        <w:widowControl w:val="0"/>
        <w:autoSpaceDN w:val="0"/>
        <w:adjustRightInd w:val="0"/>
        <w:jc w:val="center"/>
        <w:rPr>
          <w:rFonts w:cs="Times New Roman"/>
        </w:rPr>
      </w:pPr>
    </w:p>
    <w:p w:rsidR="00447E72" w:rsidRDefault="00447E72">
      <w:pPr>
        <w:widowControl w:val="0"/>
        <w:autoSpaceDN w:val="0"/>
        <w:adjustRightInd w:val="0"/>
        <w:jc w:val="center"/>
        <w:rPr>
          <w:rFonts w:cs="Times New Roman"/>
        </w:rPr>
      </w:pPr>
    </w:p>
    <w:p w:rsidR="00447E72" w:rsidRDefault="00447E72">
      <w:pPr>
        <w:widowControl w:val="0"/>
        <w:autoSpaceDN w:val="0"/>
        <w:adjustRightInd w:val="0"/>
        <w:jc w:val="center"/>
        <w:rPr>
          <w:rFonts w:cs="Times New Roman"/>
        </w:rPr>
      </w:pPr>
    </w:p>
    <w:p w:rsidR="00447E72" w:rsidRDefault="00447E72">
      <w:pPr>
        <w:widowControl w:val="0"/>
        <w:autoSpaceDN w:val="0"/>
        <w:adjustRightInd w:val="0"/>
        <w:jc w:val="center"/>
        <w:rPr>
          <w:rFonts w:cs="Times New Roman"/>
        </w:rPr>
      </w:pPr>
    </w:p>
    <w:p w:rsidR="00447E72" w:rsidRDefault="00447E72">
      <w:pPr>
        <w:widowControl w:val="0"/>
        <w:autoSpaceDN w:val="0"/>
        <w:adjustRightInd w:val="0"/>
        <w:jc w:val="center"/>
        <w:rPr>
          <w:rFonts w:cs="Times New Roman"/>
        </w:rPr>
      </w:pPr>
    </w:p>
    <w:p w:rsidR="00447E72" w:rsidRDefault="00447E72">
      <w:pPr>
        <w:widowControl w:val="0"/>
        <w:autoSpaceDN w:val="0"/>
        <w:adjustRightInd w:val="0"/>
        <w:rPr>
          <w:rFonts w:cs="Times New Roman"/>
        </w:rPr>
      </w:pPr>
    </w:p>
    <w:p w:rsidR="00447E72" w:rsidRDefault="00447E72">
      <w:pPr>
        <w:widowControl w:val="0"/>
        <w:autoSpaceDN w:val="0"/>
        <w:adjustRightInd w:val="0"/>
        <w:jc w:val="center"/>
        <w:rPr>
          <w:rFonts w:cs="Times New Roman"/>
        </w:rPr>
      </w:pPr>
    </w:p>
    <w:p w:rsidR="00447E72" w:rsidRDefault="00447E72">
      <w:pPr>
        <w:spacing w:line="360" w:lineRule="auto"/>
        <w:jc w:val="center"/>
        <w:rPr>
          <w:rFonts w:cs="Times New Roman"/>
          <w:b/>
          <w:bCs/>
          <w:color w:val="000000"/>
          <w:sz w:val="20"/>
          <w:szCs w:val="20"/>
          <w:u w:val="single"/>
        </w:rPr>
      </w:pPr>
      <w:r>
        <w:rPr>
          <w:rFonts w:cs="Times New Roman"/>
          <w:b/>
          <w:bCs/>
          <w:color w:val="000000"/>
          <w:sz w:val="20"/>
          <w:szCs w:val="20"/>
          <w:u w:val="single"/>
        </w:rPr>
        <w:t>ÜZEMBE HELYEZÉSI JEGYZŐKÖNYV</w:t>
      </w:r>
    </w:p>
    <w:p w:rsidR="00447E72" w:rsidRDefault="00447E72">
      <w:pPr>
        <w:spacing w:line="360" w:lineRule="auto"/>
        <w:jc w:val="center"/>
        <w:rPr>
          <w:rFonts w:cs="Times New Roman"/>
          <w:b/>
          <w:bCs/>
          <w:color w:val="000000"/>
          <w:sz w:val="20"/>
          <w:szCs w:val="20"/>
          <w:u w:val="single"/>
        </w:rPr>
      </w:pPr>
      <w:r>
        <w:rPr>
          <w:rFonts w:cs="Times New Roman"/>
          <w:b/>
          <w:bCs/>
          <w:color w:val="000000"/>
          <w:sz w:val="20"/>
          <w:szCs w:val="20"/>
          <w:u w:val="single"/>
        </w:rPr>
        <w:t>(minta)</w:t>
      </w:r>
    </w:p>
    <w:p w:rsidR="00447E72" w:rsidRDefault="00447E72">
      <w:pPr>
        <w:spacing w:line="360" w:lineRule="auto"/>
        <w:jc w:val="center"/>
        <w:rPr>
          <w:rFonts w:cs="Times New Roman"/>
          <w:b/>
          <w:bCs/>
          <w:color w:val="000000"/>
          <w:sz w:val="20"/>
          <w:szCs w:val="20"/>
          <w:u w:val="single"/>
        </w:rPr>
      </w:pPr>
    </w:p>
    <w:p w:rsidR="00447E72" w:rsidRDefault="00447E72">
      <w:pPr>
        <w:tabs>
          <w:tab w:val="left" w:pos="5580"/>
        </w:tabs>
        <w:spacing w:line="360" w:lineRule="auto"/>
        <w:jc w:val="both"/>
        <w:rPr>
          <w:rFonts w:cs="Times New Roman"/>
          <w:b/>
          <w:bCs/>
          <w:color w:val="000000"/>
          <w:sz w:val="20"/>
          <w:szCs w:val="20"/>
        </w:rPr>
      </w:pPr>
      <w:r>
        <w:rPr>
          <w:rFonts w:cs="Times New Roman"/>
          <w:b/>
          <w:bCs/>
          <w:color w:val="000000"/>
          <w:sz w:val="20"/>
          <w:szCs w:val="20"/>
        </w:rPr>
        <w:t xml:space="preserve">Iktatószám: </w:t>
      </w:r>
      <w:r>
        <w:rPr>
          <w:rFonts w:cs="Times New Roman"/>
          <w:b/>
          <w:bCs/>
          <w:color w:val="000000"/>
          <w:sz w:val="20"/>
          <w:szCs w:val="20"/>
        </w:rPr>
        <w:tab/>
        <w:t>........................................................</w:t>
      </w:r>
    </w:p>
    <w:p w:rsidR="00447E72" w:rsidRDefault="00447E72">
      <w:pPr>
        <w:tabs>
          <w:tab w:val="left" w:pos="5580"/>
        </w:tabs>
        <w:spacing w:line="360" w:lineRule="auto"/>
        <w:jc w:val="both"/>
        <w:rPr>
          <w:rFonts w:cs="Times New Roman"/>
          <w:b/>
          <w:bCs/>
          <w:color w:val="000000"/>
          <w:sz w:val="20"/>
          <w:szCs w:val="20"/>
        </w:rPr>
      </w:pPr>
      <w:r>
        <w:rPr>
          <w:rFonts w:cs="Times New Roman"/>
          <w:b/>
          <w:bCs/>
          <w:color w:val="000000"/>
          <w:sz w:val="20"/>
          <w:szCs w:val="20"/>
        </w:rPr>
        <w:t xml:space="preserve">Üzembe helyezési jegyzőkönyv sorszáma: </w:t>
      </w:r>
      <w:r>
        <w:rPr>
          <w:rFonts w:cs="Times New Roman"/>
          <w:b/>
          <w:bCs/>
          <w:color w:val="000000"/>
          <w:sz w:val="20"/>
          <w:szCs w:val="20"/>
        </w:rPr>
        <w:tab/>
        <w:t>........................................................</w:t>
      </w:r>
    </w:p>
    <w:p w:rsidR="00447E72" w:rsidRDefault="00447E72">
      <w:pPr>
        <w:tabs>
          <w:tab w:val="left" w:pos="5580"/>
        </w:tabs>
        <w:spacing w:line="360" w:lineRule="auto"/>
        <w:jc w:val="both"/>
        <w:rPr>
          <w:rFonts w:cs="Times New Roman"/>
          <w:b/>
          <w:bCs/>
          <w:color w:val="000000"/>
          <w:sz w:val="20"/>
          <w:szCs w:val="20"/>
        </w:rPr>
      </w:pPr>
      <w:r>
        <w:rPr>
          <w:rFonts w:cs="Times New Roman"/>
          <w:b/>
          <w:bCs/>
          <w:color w:val="000000"/>
          <w:sz w:val="20"/>
          <w:szCs w:val="20"/>
        </w:rPr>
        <w:t>Ingatlan helyrajzi száma:</w:t>
      </w:r>
      <w:r>
        <w:rPr>
          <w:rFonts w:cs="Times New Roman"/>
          <w:b/>
          <w:bCs/>
          <w:color w:val="000000"/>
          <w:sz w:val="20"/>
          <w:szCs w:val="20"/>
        </w:rPr>
        <w:tab/>
        <w:t>........................................................</w:t>
      </w:r>
    </w:p>
    <w:p w:rsidR="00447E72" w:rsidRDefault="00447E72">
      <w:pPr>
        <w:tabs>
          <w:tab w:val="left" w:pos="5580"/>
        </w:tabs>
        <w:spacing w:line="360" w:lineRule="auto"/>
        <w:jc w:val="both"/>
        <w:rPr>
          <w:rFonts w:cs="Times New Roman"/>
          <w:b/>
          <w:bCs/>
          <w:color w:val="000000"/>
          <w:sz w:val="20"/>
          <w:szCs w:val="20"/>
        </w:rPr>
      </w:pPr>
      <w:r>
        <w:rPr>
          <w:rFonts w:cs="Times New Roman"/>
          <w:b/>
          <w:bCs/>
          <w:color w:val="000000"/>
          <w:sz w:val="20"/>
          <w:szCs w:val="20"/>
        </w:rPr>
        <w:t>Kataszteri lap száma:</w:t>
      </w:r>
      <w:r>
        <w:rPr>
          <w:rFonts w:cs="Times New Roman"/>
          <w:b/>
          <w:bCs/>
          <w:color w:val="000000"/>
          <w:sz w:val="20"/>
          <w:szCs w:val="20"/>
        </w:rPr>
        <w:tab/>
        <w:t>........................................................</w:t>
      </w:r>
    </w:p>
    <w:p w:rsidR="00447E72" w:rsidRDefault="00447E72">
      <w:pPr>
        <w:tabs>
          <w:tab w:val="left" w:pos="5580"/>
        </w:tabs>
        <w:spacing w:line="360" w:lineRule="auto"/>
        <w:jc w:val="both"/>
        <w:rPr>
          <w:rFonts w:cs="Times New Roman"/>
          <w:b/>
          <w:bCs/>
          <w:color w:val="000000"/>
          <w:sz w:val="20"/>
          <w:szCs w:val="20"/>
        </w:rPr>
      </w:pPr>
      <w:r>
        <w:rPr>
          <w:rFonts w:cs="Times New Roman"/>
          <w:b/>
          <w:bCs/>
          <w:color w:val="000000"/>
          <w:sz w:val="20"/>
          <w:szCs w:val="20"/>
        </w:rPr>
        <w:t>Kataszteri rögzítés időpontja:</w:t>
      </w:r>
      <w:r>
        <w:rPr>
          <w:rFonts w:cs="Times New Roman"/>
          <w:b/>
          <w:bCs/>
          <w:color w:val="000000"/>
          <w:sz w:val="20"/>
          <w:szCs w:val="20"/>
        </w:rPr>
        <w:tab/>
        <w:t>........................................................</w:t>
      </w:r>
    </w:p>
    <w:p w:rsidR="00447E72" w:rsidRDefault="00447E72">
      <w:pPr>
        <w:tabs>
          <w:tab w:val="left" w:pos="5580"/>
        </w:tabs>
        <w:spacing w:line="360" w:lineRule="auto"/>
        <w:jc w:val="both"/>
        <w:rPr>
          <w:rFonts w:cs="Times New Roman"/>
          <w:b/>
          <w:bCs/>
          <w:color w:val="000000"/>
          <w:sz w:val="20"/>
          <w:szCs w:val="20"/>
        </w:rPr>
      </w:pPr>
      <w:r>
        <w:rPr>
          <w:rFonts w:cs="Times New Roman"/>
          <w:b/>
          <w:bCs/>
          <w:color w:val="000000"/>
          <w:sz w:val="20"/>
          <w:szCs w:val="20"/>
        </w:rPr>
        <w:t>Rögzítő neve, aláírása:</w:t>
      </w:r>
      <w:r>
        <w:rPr>
          <w:rFonts w:cs="Times New Roman"/>
          <w:b/>
          <w:bCs/>
          <w:color w:val="000000"/>
          <w:sz w:val="20"/>
          <w:szCs w:val="20"/>
        </w:rPr>
        <w:tab/>
        <w:t>........................................................</w:t>
      </w:r>
    </w:p>
    <w:p w:rsidR="00447E72" w:rsidRDefault="00447E72">
      <w:pPr>
        <w:tabs>
          <w:tab w:val="left" w:pos="5580"/>
        </w:tabs>
        <w:spacing w:line="360" w:lineRule="auto"/>
        <w:jc w:val="both"/>
        <w:rPr>
          <w:rFonts w:cs="Times New Roman"/>
          <w:b/>
          <w:bCs/>
          <w:sz w:val="20"/>
          <w:szCs w:val="20"/>
        </w:rPr>
      </w:pPr>
    </w:p>
    <w:p w:rsidR="00447E72" w:rsidRDefault="00447E72">
      <w:pPr>
        <w:tabs>
          <w:tab w:val="left" w:pos="5580"/>
        </w:tabs>
        <w:spacing w:line="360" w:lineRule="auto"/>
        <w:jc w:val="both"/>
        <w:rPr>
          <w:rFonts w:cs="Times New Roman"/>
          <w:b/>
          <w:bCs/>
          <w:sz w:val="20"/>
          <w:szCs w:val="20"/>
        </w:rPr>
      </w:pPr>
    </w:p>
    <w:p w:rsidR="00447E72" w:rsidRDefault="00447E72">
      <w:pPr>
        <w:tabs>
          <w:tab w:val="left" w:pos="5580"/>
        </w:tabs>
        <w:ind w:left="540" w:hanging="540"/>
        <w:jc w:val="both"/>
        <w:rPr>
          <w:rFonts w:cs="Times New Roman"/>
          <w:b/>
          <w:bCs/>
          <w:sz w:val="20"/>
          <w:szCs w:val="20"/>
        </w:rPr>
      </w:pPr>
      <w:r>
        <w:rPr>
          <w:rFonts w:cs="Times New Roman"/>
          <w:b/>
          <w:bCs/>
          <w:sz w:val="20"/>
          <w:szCs w:val="20"/>
        </w:rPr>
        <w:t xml:space="preserve">1. </w:t>
      </w:r>
      <w:r>
        <w:rPr>
          <w:rFonts w:cs="Times New Roman"/>
          <w:b/>
          <w:bCs/>
          <w:sz w:val="20"/>
          <w:szCs w:val="20"/>
        </w:rPr>
        <w:tab/>
        <w:t xml:space="preserve">Az üzembe helyezendő eszköz (beruházás, felújítás) megnevezése és azonosító száma: </w:t>
      </w:r>
    </w:p>
    <w:p w:rsidR="00447E72" w:rsidRDefault="00447E72">
      <w:pPr>
        <w:tabs>
          <w:tab w:val="left" w:leader="dot" w:pos="5580"/>
        </w:tabs>
        <w:spacing w:before="120" w:line="360" w:lineRule="auto"/>
        <w:ind w:left="539" w:hanging="539"/>
        <w:jc w:val="both"/>
        <w:rPr>
          <w:rFonts w:cs="Times New Roman"/>
          <w:b/>
          <w:bCs/>
          <w:sz w:val="20"/>
          <w:szCs w:val="20"/>
        </w:rPr>
      </w:pPr>
      <w:r>
        <w:rPr>
          <w:rFonts w:cs="Times New Roman"/>
          <w:b/>
          <w:bCs/>
          <w:sz w:val="20"/>
          <w:szCs w:val="20"/>
        </w:rPr>
        <w:tab/>
        <w:t>..............................................................................................................................................</w:t>
      </w:r>
    </w:p>
    <w:p w:rsidR="00447E72" w:rsidRDefault="00447E72">
      <w:pPr>
        <w:tabs>
          <w:tab w:val="left" w:leader="dot" w:pos="5580"/>
        </w:tabs>
        <w:spacing w:line="360" w:lineRule="auto"/>
        <w:ind w:left="540" w:hanging="540"/>
        <w:jc w:val="both"/>
        <w:rPr>
          <w:rFonts w:cs="Times New Roman"/>
          <w:b/>
          <w:bCs/>
          <w:sz w:val="20"/>
          <w:szCs w:val="20"/>
        </w:rPr>
      </w:pPr>
      <w:r>
        <w:rPr>
          <w:rFonts w:cs="Times New Roman"/>
          <w:b/>
          <w:bCs/>
          <w:sz w:val="20"/>
          <w:szCs w:val="20"/>
        </w:rPr>
        <w:tab/>
        <w:t>..............................................................................................................................................</w:t>
      </w:r>
    </w:p>
    <w:p w:rsidR="00447E72" w:rsidRDefault="00447E72">
      <w:pPr>
        <w:tabs>
          <w:tab w:val="left" w:pos="5580"/>
        </w:tabs>
        <w:spacing w:before="120" w:line="360" w:lineRule="auto"/>
        <w:ind w:left="539" w:hanging="539"/>
        <w:jc w:val="both"/>
        <w:rPr>
          <w:rFonts w:cs="Times New Roman"/>
          <w:b/>
          <w:bCs/>
          <w:color w:val="000000"/>
          <w:sz w:val="20"/>
          <w:szCs w:val="20"/>
        </w:rPr>
      </w:pPr>
      <w:r>
        <w:rPr>
          <w:rFonts w:cs="Times New Roman"/>
          <w:b/>
          <w:bCs/>
          <w:color w:val="000000"/>
          <w:sz w:val="20"/>
          <w:szCs w:val="20"/>
        </w:rPr>
        <w:t>2.</w:t>
      </w:r>
      <w:r>
        <w:rPr>
          <w:rFonts w:cs="Times New Roman"/>
          <w:b/>
          <w:bCs/>
          <w:color w:val="000000"/>
          <w:sz w:val="20"/>
          <w:szCs w:val="20"/>
        </w:rPr>
        <w:tab/>
        <w:t>Az üzemeltető megnevezése, címe:</w:t>
      </w:r>
    </w:p>
    <w:p w:rsidR="00447E72" w:rsidRDefault="00447E72">
      <w:pPr>
        <w:tabs>
          <w:tab w:val="left" w:leader="dot" w:pos="5580"/>
        </w:tabs>
        <w:spacing w:line="360" w:lineRule="auto"/>
        <w:ind w:left="540" w:hanging="540"/>
        <w:jc w:val="both"/>
        <w:rPr>
          <w:rFonts w:cs="Times New Roman"/>
          <w:b/>
          <w:bCs/>
          <w:sz w:val="20"/>
          <w:szCs w:val="20"/>
        </w:rPr>
      </w:pPr>
      <w:r>
        <w:rPr>
          <w:rFonts w:cs="Times New Roman"/>
          <w:b/>
          <w:bCs/>
          <w:sz w:val="20"/>
          <w:szCs w:val="20"/>
        </w:rPr>
        <w:tab/>
        <w:t>..............................................................................................................................................</w:t>
      </w:r>
    </w:p>
    <w:p w:rsidR="00447E72" w:rsidRDefault="00447E72">
      <w:pPr>
        <w:tabs>
          <w:tab w:val="left" w:leader="dot" w:pos="5580"/>
        </w:tabs>
        <w:spacing w:line="360" w:lineRule="auto"/>
        <w:ind w:left="540" w:hanging="540"/>
        <w:jc w:val="both"/>
        <w:rPr>
          <w:rFonts w:cs="Times New Roman"/>
          <w:b/>
          <w:bCs/>
          <w:sz w:val="20"/>
          <w:szCs w:val="20"/>
        </w:rPr>
      </w:pPr>
      <w:r>
        <w:rPr>
          <w:rFonts w:cs="Times New Roman"/>
          <w:b/>
          <w:bCs/>
          <w:sz w:val="20"/>
          <w:szCs w:val="20"/>
        </w:rPr>
        <w:tab/>
        <w:t>..............................................................................................................................................</w:t>
      </w:r>
    </w:p>
    <w:p w:rsidR="00447E72" w:rsidRDefault="00447E72">
      <w:pPr>
        <w:tabs>
          <w:tab w:val="left" w:leader="dot" w:pos="5580"/>
        </w:tabs>
        <w:spacing w:before="120" w:line="360" w:lineRule="auto"/>
        <w:ind w:left="539" w:hanging="539"/>
        <w:jc w:val="both"/>
        <w:rPr>
          <w:rFonts w:cs="Times New Roman"/>
          <w:b/>
          <w:bCs/>
          <w:color w:val="000000"/>
          <w:sz w:val="20"/>
          <w:szCs w:val="20"/>
        </w:rPr>
      </w:pPr>
      <w:r>
        <w:rPr>
          <w:rFonts w:cs="Times New Roman"/>
          <w:b/>
          <w:bCs/>
          <w:color w:val="000000"/>
          <w:sz w:val="20"/>
          <w:szCs w:val="20"/>
        </w:rPr>
        <w:t>3.</w:t>
      </w:r>
      <w:r>
        <w:rPr>
          <w:rFonts w:cs="Times New Roman"/>
          <w:b/>
          <w:bCs/>
          <w:color w:val="000000"/>
          <w:sz w:val="20"/>
          <w:szCs w:val="20"/>
        </w:rPr>
        <w:tab/>
        <w:t>Az eszközzel együtt üzembe helyezett tartozékok részletes jegyzéke:</w:t>
      </w:r>
    </w:p>
    <w:p w:rsidR="00447E72" w:rsidRDefault="00447E72">
      <w:pPr>
        <w:tabs>
          <w:tab w:val="left" w:leader="dot" w:pos="5580"/>
        </w:tabs>
        <w:spacing w:line="360" w:lineRule="auto"/>
        <w:ind w:left="540" w:hanging="540"/>
        <w:jc w:val="both"/>
        <w:rPr>
          <w:rFonts w:cs="Times New Roman"/>
          <w:b/>
          <w:bCs/>
          <w:sz w:val="20"/>
          <w:szCs w:val="20"/>
        </w:rPr>
      </w:pPr>
      <w:r>
        <w:rPr>
          <w:rFonts w:cs="Times New Roman"/>
          <w:b/>
          <w:bCs/>
          <w:sz w:val="20"/>
          <w:szCs w:val="20"/>
        </w:rPr>
        <w:tab/>
        <w:t>..............................................................................................................................................</w:t>
      </w:r>
    </w:p>
    <w:p w:rsidR="00447E72" w:rsidRDefault="00447E72">
      <w:pPr>
        <w:spacing w:line="360" w:lineRule="auto"/>
        <w:ind w:left="540" w:hanging="540"/>
        <w:jc w:val="both"/>
        <w:rPr>
          <w:rFonts w:cs="Times New Roman"/>
          <w:b/>
          <w:bCs/>
          <w:sz w:val="20"/>
          <w:szCs w:val="20"/>
        </w:rPr>
      </w:pPr>
      <w:r>
        <w:rPr>
          <w:rFonts w:cs="Times New Roman"/>
          <w:b/>
          <w:bCs/>
          <w:sz w:val="20"/>
          <w:szCs w:val="20"/>
        </w:rPr>
        <w:tab/>
        <w:t>..............................................................................................................................................</w:t>
      </w:r>
    </w:p>
    <w:p w:rsidR="00447E72" w:rsidRDefault="00447E72">
      <w:pPr>
        <w:tabs>
          <w:tab w:val="left" w:pos="5580"/>
        </w:tabs>
        <w:spacing w:before="120" w:line="360" w:lineRule="auto"/>
        <w:ind w:left="539" w:hanging="539"/>
        <w:jc w:val="both"/>
        <w:rPr>
          <w:rFonts w:cs="Times New Roman"/>
          <w:b/>
          <w:bCs/>
          <w:color w:val="000000"/>
          <w:sz w:val="20"/>
          <w:szCs w:val="20"/>
        </w:rPr>
      </w:pPr>
      <w:r>
        <w:rPr>
          <w:rFonts w:cs="Times New Roman"/>
          <w:b/>
          <w:bCs/>
          <w:color w:val="000000"/>
          <w:sz w:val="20"/>
          <w:szCs w:val="20"/>
        </w:rPr>
        <w:t>4.</w:t>
      </w:r>
      <w:r>
        <w:rPr>
          <w:rFonts w:cs="Times New Roman"/>
          <w:b/>
          <w:bCs/>
          <w:color w:val="000000"/>
          <w:sz w:val="20"/>
          <w:szCs w:val="20"/>
        </w:rPr>
        <w:tab/>
        <w:t>A beruházás, felújítás leírása:</w:t>
      </w:r>
    </w:p>
    <w:p w:rsidR="00447E72" w:rsidRDefault="00447E72">
      <w:pPr>
        <w:tabs>
          <w:tab w:val="left" w:leader="dot" w:pos="5580"/>
        </w:tabs>
        <w:spacing w:line="360" w:lineRule="auto"/>
        <w:ind w:left="540" w:hanging="540"/>
        <w:jc w:val="both"/>
        <w:rPr>
          <w:rFonts w:cs="Times New Roman"/>
          <w:b/>
          <w:bCs/>
          <w:sz w:val="20"/>
          <w:szCs w:val="20"/>
        </w:rPr>
      </w:pPr>
      <w:r>
        <w:rPr>
          <w:rFonts w:cs="Times New Roman"/>
          <w:b/>
          <w:bCs/>
          <w:sz w:val="20"/>
          <w:szCs w:val="20"/>
        </w:rPr>
        <w:tab/>
        <w:t>..............................................................................................................................................</w:t>
      </w:r>
    </w:p>
    <w:p w:rsidR="00447E72" w:rsidRDefault="00447E72">
      <w:pPr>
        <w:tabs>
          <w:tab w:val="left" w:leader="dot" w:pos="5580"/>
        </w:tabs>
        <w:spacing w:line="360" w:lineRule="auto"/>
        <w:ind w:left="540" w:hanging="540"/>
        <w:jc w:val="both"/>
        <w:rPr>
          <w:rFonts w:cs="Times New Roman"/>
          <w:b/>
          <w:bCs/>
          <w:sz w:val="20"/>
          <w:szCs w:val="20"/>
        </w:rPr>
      </w:pPr>
      <w:r>
        <w:rPr>
          <w:rFonts w:cs="Times New Roman"/>
          <w:b/>
          <w:bCs/>
          <w:sz w:val="20"/>
          <w:szCs w:val="20"/>
        </w:rPr>
        <w:tab/>
        <w:t>..............................................................................................................................................</w:t>
      </w:r>
    </w:p>
    <w:p w:rsidR="00447E72" w:rsidRDefault="00447E72">
      <w:pPr>
        <w:tabs>
          <w:tab w:val="left" w:leader="dot" w:pos="5580"/>
        </w:tabs>
        <w:spacing w:line="360" w:lineRule="auto"/>
        <w:ind w:left="540" w:hanging="540"/>
        <w:jc w:val="both"/>
        <w:rPr>
          <w:rFonts w:cs="Times New Roman"/>
          <w:b/>
          <w:bCs/>
          <w:sz w:val="20"/>
          <w:szCs w:val="20"/>
        </w:rPr>
      </w:pPr>
      <w:r>
        <w:rPr>
          <w:rFonts w:cs="Times New Roman"/>
          <w:b/>
          <w:bCs/>
          <w:sz w:val="20"/>
          <w:szCs w:val="20"/>
        </w:rPr>
        <w:tab/>
        <w:t>..............................................................................................................................................</w:t>
      </w:r>
    </w:p>
    <w:p w:rsidR="00447E72" w:rsidRDefault="00447E72">
      <w:pPr>
        <w:tabs>
          <w:tab w:val="left" w:pos="5580"/>
        </w:tabs>
        <w:spacing w:before="120" w:line="360" w:lineRule="auto"/>
        <w:ind w:left="539" w:hanging="539"/>
        <w:jc w:val="both"/>
        <w:rPr>
          <w:rFonts w:cs="Times New Roman"/>
          <w:b/>
          <w:bCs/>
          <w:color w:val="000000"/>
          <w:sz w:val="20"/>
          <w:szCs w:val="20"/>
        </w:rPr>
      </w:pPr>
      <w:r>
        <w:rPr>
          <w:rFonts w:cs="Times New Roman"/>
          <w:b/>
          <w:bCs/>
          <w:color w:val="000000"/>
          <w:sz w:val="20"/>
          <w:szCs w:val="20"/>
        </w:rPr>
        <w:t>5.</w:t>
      </w:r>
      <w:r>
        <w:rPr>
          <w:rFonts w:cs="Times New Roman"/>
          <w:b/>
          <w:bCs/>
          <w:color w:val="000000"/>
          <w:sz w:val="20"/>
          <w:szCs w:val="20"/>
        </w:rPr>
        <w:tab/>
        <w:t xml:space="preserve">Üzembe helyezés időpontja: </w:t>
      </w:r>
    </w:p>
    <w:p w:rsidR="00447E72" w:rsidRDefault="00447E72">
      <w:pPr>
        <w:tabs>
          <w:tab w:val="left" w:leader="dot" w:pos="5580"/>
        </w:tabs>
        <w:spacing w:line="360" w:lineRule="auto"/>
        <w:ind w:left="540" w:hanging="540"/>
        <w:jc w:val="both"/>
        <w:rPr>
          <w:rFonts w:cs="Times New Roman"/>
          <w:b/>
          <w:bCs/>
          <w:sz w:val="20"/>
          <w:szCs w:val="20"/>
        </w:rPr>
      </w:pPr>
      <w:r>
        <w:rPr>
          <w:rFonts w:cs="Times New Roman"/>
          <w:b/>
          <w:bCs/>
          <w:sz w:val="20"/>
          <w:szCs w:val="20"/>
        </w:rPr>
        <w:tab/>
        <w:t>..............................................................................................................................................</w:t>
      </w:r>
    </w:p>
    <w:p w:rsidR="00447E72" w:rsidRDefault="00447E72">
      <w:pPr>
        <w:tabs>
          <w:tab w:val="left" w:pos="5580"/>
        </w:tabs>
        <w:spacing w:before="120" w:line="360" w:lineRule="auto"/>
        <w:ind w:left="539" w:hanging="539"/>
        <w:jc w:val="both"/>
        <w:rPr>
          <w:rFonts w:cs="Times New Roman"/>
          <w:b/>
          <w:bCs/>
          <w:color w:val="000000"/>
          <w:sz w:val="20"/>
          <w:szCs w:val="20"/>
        </w:rPr>
      </w:pPr>
      <w:r>
        <w:rPr>
          <w:rFonts w:cs="Times New Roman"/>
          <w:b/>
          <w:bCs/>
          <w:color w:val="000000"/>
          <w:sz w:val="20"/>
          <w:szCs w:val="20"/>
        </w:rPr>
        <w:t>6.</w:t>
      </w:r>
      <w:r>
        <w:rPr>
          <w:rFonts w:cs="Times New Roman"/>
          <w:b/>
          <w:bCs/>
          <w:color w:val="000000"/>
          <w:sz w:val="20"/>
          <w:szCs w:val="20"/>
        </w:rPr>
        <w:tab/>
        <w:t xml:space="preserve">Szükséges hatósági igazolások: </w:t>
      </w:r>
    </w:p>
    <w:p w:rsidR="00447E72" w:rsidRDefault="00447E72">
      <w:pPr>
        <w:tabs>
          <w:tab w:val="left" w:leader="dot" w:pos="5580"/>
        </w:tabs>
        <w:spacing w:line="360" w:lineRule="auto"/>
        <w:ind w:left="540" w:hanging="540"/>
        <w:jc w:val="both"/>
        <w:rPr>
          <w:rFonts w:cs="Times New Roman"/>
          <w:b/>
          <w:bCs/>
          <w:sz w:val="20"/>
          <w:szCs w:val="20"/>
        </w:rPr>
      </w:pPr>
      <w:r>
        <w:rPr>
          <w:rFonts w:cs="Times New Roman"/>
          <w:b/>
          <w:bCs/>
          <w:sz w:val="20"/>
          <w:szCs w:val="20"/>
        </w:rPr>
        <w:tab/>
        <w:t>..............................................................................................................................................</w:t>
      </w:r>
    </w:p>
    <w:p w:rsidR="00447E72" w:rsidRDefault="00447E72">
      <w:pPr>
        <w:tabs>
          <w:tab w:val="left" w:leader="dot" w:pos="5580"/>
        </w:tabs>
        <w:spacing w:line="360" w:lineRule="auto"/>
        <w:ind w:left="540" w:hanging="540"/>
        <w:jc w:val="both"/>
        <w:rPr>
          <w:rFonts w:cs="Times New Roman"/>
          <w:b/>
          <w:bCs/>
          <w:sz w:val="20"/>
          <w:szCs w:val="20"/>
        </w:rPr>
      </w:pPr>
      <w:r>
        <w:rPr>
          <w:rFonts w:cs="Times New Roman"/>
          <w:b/>
          <w:bCs/>
          <w:sz w:val="20"/>
          <w:szCs w:val="20"/>
        </w:rPr>
        <w:tab/>
        <w:t>..............................................................................................................................................</w:t>
      </w:r>
    </w:p>
    <w:p w:rsidR="00447E72" w:rsidRDefault="00447E72">
      <w:pPr>
        <w:tabs>
          <w:tab w:val="left" w:leader="dot" w:pos="5580"/>
        </w:tabs>
        <w:spacing w:line="360" w:lineRule="auto"/>
        <w:ind w:left="540" w:hanging="540"/>
        <w:jc w:val="both"/>
        <w:rPr>
          <w:rFonts w:cs="Times New Roman"/>
          <w:b/>
          <w:bCs/>
          <w:sz w:val="20"/>
          <w:szCs w:val="20"/>
        </w:rPr>
      </w:pPr>
    </w:p>
    <w:p w:rsidR="00447E72" w:rsidRDefault="00447E72">
      <w:pPr>
        <w:tabs>
          <w:tab w:val="left" w:leader="dot" w:pos="5580"/>
        </w:tabs>
        <w:spacing w:line="360" w:lineRule="auto"/>
        <w:ind w:left="540" w:hanging="540"/>
        <w:jc w:val="both"/>
        <w:rPr>
          <w:rFonts w:cs="Times New Roman"/>
          <w:b/>
          <w:bCs/>
          <w:sz w:val="20"/>
          <w:szCs w:val="20"/>
        </w:rPr>
      </w:pPr>
    </w:p>
    <w:p w:rsidR="00447E72" w:rsidRDefault="00447E72">
      <w:pPr>
        <w:spacing w:before="120" w:line="360" w:lineRule="auto"/>
        <w:ind w:left="539" w:hanging="539"/>
        <w:jc w:val="both"/>
        <w:rPr>
          <w:rFonts w:cs="Times New Roman"/>
          <w:b/>
          <w:bCs/>
          <w:sz w:val="20"/>
          <w:szCs w:val="20"/>
        </w:rPr>
      </w:pPr>
      <w:r>
        <w:rPr>
          <w:rFonts w:cs="Times New Roman"/>
          <w:b/>
          <w:bCs/>
          <w:sz w:val="20"/>
          <w:szCs w:val="20"/>
        </w:rPr>
        <w:t>7.</w:t>
      </w:r>
      <w:r>
        <w:rPr>
          <w:rFonts w:cs="Times New Roman"/>
          <w:b/>
          <w:bCs/>
          <w:sz w:val="20"/>
          <w:szCs w:val="20"/>
        </w:rPr>
        <w:tab/>
        <w:t>Beruházás/felújítás költség-előirányzata</w:t>
      </w:r>
    </w:p>
    <w:tbl>
      <w:tblPr>
        <w:tblW w:w="84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1440"/>
        <w:gridCol w:w="1620"/>
        <w:gridCol w:w="1620"/>
        <w:gridCol w:w="1440"/>
      </w:tblGrid>
      <w:tr w:rsidR="00447E72">
        <w:trPr>
          <w:cantSplit/>
        </w:trPr>
        <w:tc>
          <w:tcPr>
            <w:tcW w:w="2340" w:type="dxa"/>
            <w:vMerge w:val="restart"/>
          </w:tcPr>
          <w:p w:rsidR="00447E72" w:rsidRDefault="00447E72">
            <w:pPr>
              <w:jc w:val="center"/>
              <w:rPr>
                <w:rFonts w:cs="Times New Roman"/>
                <w:b/>
                <w:bCs/>
                <w:sz w:val="20"/>
                <w:szCs w:val="20"/>
              </w:rPr>
            </w:pPr>
          </w:p>
        </w:tc>
        <w:tc>
          <w:tcPr>
            <w:tcW w:w="3060" w:type="dxa"/>
            <w:gridSpan w:val="2"/>
            <w:vAlign w:val="center"/>
          </w:tcPr>
          <w:p w:rsidR="00447E72" w:rsidRDefault="00447E72">
            <w:pPr>
              <w:jc w:val="center"/>
              <w:rPr>
                <w:rFonts w:cs="Times New Roman"/>
                <w:b/>
                <w:bCs/>
                <w:sz w:val="20"/>
                <w:szCs w:val="20"/>
              </w:rPr>
            </w:pPr>
            <w:r>
              <w:rPr>
                <w:rFonts w:cs="Times New Roman"/>
                <w:b/>
                <w:bCs/>
                <w:sz w:val="20"/>
                <w:szCs w:val="20"/>
              </w:rPr>
              <w:t>Eredeti előirányzat</w:t>
            </w:r>
          </w:p>
        </w:tc>
        <w:tc>
          <w:tcPr>
            <w:tcW w:w="3060" w:type="dxa"/>
            <w:gridSpan w:val="2"/>
          </w:tcPr>
          <w:p w:rsidR="00447E72" w:rsidRDefault="00447E72">
            <w:pPr>
              <w:jc w:val="center"/>
              <w:rPr>
                <w:rFonts w:cs="Times New Roman"/>
                <w:b/>
                <w:bCs/>
                <w:sz w:val="20"/>
                <w:szCs w:val="20"/>
              </w:rPr>
            </w:pPr>
            <w:r>
              <w:rPr>
                <w:rFonts w:cs="Times New Roman"/>
                <w:b/>
                <w:bCs/>
                <w:sz w:val="20"/>
                <w:szCs w:val="20"/>
              </w:rPr>
              <w:t>Üzembe helyezéskor érvényes előirányzat</w:t>
            </w:r>
          </w:p>
        </w:tc>
      </w:tr>
      <w:tr w:rsidR="00447E72">
        <w:trPr>
          <w:cantSplit/>
        </w:trPr>
        <w:tc>
          <w:tcPr>
            <w:tcW w:w="2340" w:type="dxa"/>
            <w:vMerge/>
          </w:tcPr>
          <w:p w:rsidR="00447E72" w:rsidRDefault="00447E72">
            <w:pPr>
              <w:jc w:val="center"/>
              <w:rPr>
                <w:rFonts w:cs="Times New Roman"/>
                <w:b/>
                <w:bCs/>
                <w:sz w:val="20"/>
                <w:szCs w:val="20"/>
              </w:rPr>
            </w:pPr>
          </w:p>
        </w:tc>
        <w:tc>
          <w:tcPr>
            <w:tcW w:w="1440" w:type="dxa"/>
          </w:tcPr>
          <w:p w:rsidR="00447E72" w:rsidRDefault="00447E72">
            <w:pPr>
              <w:jc w:val="center"/>
              <w:rPr>
                <w:rFonts w:cs="Times New Roman"/>
                <w:b/>
                <w:bCs/>
                <w:sz w:val="20"/>
                <w:szCs w:val="20"/>
              </w:rPr>
            </w:pPr>
            <w:r>
              <w:rPr>
                <w:rFonts w:cs="Times New Roman"/>
                <w:b/>
                <w:bCs/>
                <w:sz w:val="20"/>
                <w:szCs w:val="20"/>
              </w:rPr>
              <w:t>alap</w:t>
            </w:r>
          </w:p>
        </w:tc>
        <w:tc>
          <w:tcPr>
            <w:tcW w:w="1620" w:type="dxa"/>
          </w:tcPr>
          <w:p w:rsidR="00447E72" w:rsidRDefault="00447E72">
            <w:pPr>
              <w:jc w:val="center"/>
              <w:rPr>
                <w:rFonts w:cs="Times New Roman"/>
                <w:b/>
                <w:bCs/>
                <w:sz w:val="20"/>
                <w:szCs w:val="20"/>
              </w:rPr>
            </w:pPr>
            <w:r>
              <w:rPr>
                <w:rFonts w:cs="Times New Roman"/>
                <w:b/>
                <w:bCs/>
                <w:sz w:val="20"/>
                <w:szCs w:val="20"/>
              </w:rPr>
              <w:t>ÁFA</w:t>
            </w:r>
          </w:p>
        </w:tc>
        <w:tc>
          <w:tcPr>
            <w:tcW w:w="1620" w:type="dxa"/>
          </w:tcPr>
          <w:p w:rsidR="00447E72" w:rsidRDefault="00447E72">
            <w:pPr>
              <w:jc w:val="center"/>
              <w:rPr>
                <w:rFonts w:cs="Times New Roman"/>
                <w:b/>
                <w:bCs/>
                <w:sz w:val="20"/>
                <w:szCs w:val="20"/>
              </w:rPr>
            </w:pPr>
            <w:r>
              <w:rPr>
                <w:rFonts w:cs="Times New Roman"/>
                <w:b/>
                <w:bCs/>
                <w:sz w:val="20"/>
                <w:szCs w:val="20"/>
              </w:rPr>
              <w:t>alap</w:t>
            </w:r>
          </w:p>
        </w:tc>
        <w:tc>
          <w:tcPr>
            <w:tcW w:w="1440" w:type="dxa"/>
          </w:tcPr>
          <w:p w:rsidR="00447E72" w:rsidRDefault="00447E72">
            <w:pPr>
              <w:jc w:val="center"/>
              <w:rPr>
                <w:rFonts w:cs="Times New Roman"/>
                <w:b/>
                <w:bCs/>
                <w:sz w:val="20"/>
                <w:szCs w:val="20"/>
              </w:rPr>
            </w:pPr>
            <w:r>
              <w:rPr>
                <w:rFonts w:cs="Times New Roman"/>
                <w:b/>
                <w:bCs/>
                <w:sz w:val="20"/>
                <w:szCs w:val="20"/>
              </w:rPr>
              <w:t>ÁFA</w:t>
            </w:r>
          </w:p>
        </w:tc>
      </w:tr>
      <w:tr w:rsidR="00447E72">
        <w:tc>
          <w:tcPr>
            <w:tcW w:w="2340" w:type="dxa"/>
          </w:tcPr>
          <w:p w:rsidR="00447E72" w:rsidRDefault="00447E72">
            <w:pPr>
              <w:jc w:val="both"/>
              <w:rPr>
                <w:rFonts w:cs="Times New Roman"/>
                <w:b/>
                <w:bCs/>
                <w:sz w:val="20"/>
                <w:szCs w:val="20"/>
              </w:rPr>
            </w:pPr>
            <w:r>
              <w:rPr>
                <w:rFonts w:cs="Times New Roman"/>
                <w:b/>
                <w:bCs/>
                <w:sz w:val="20"/>
                <w:szCs w:val="20"/>
              </w:rPr>
              <w:t>Beruházási költség</w:t>
            </w:r>
          </w:p>
        </w:tc>
        <w:tc>
          <w:tcPr>
            <w:tcW w:w="1440" w:type="dxa"/>
          </w:tcPr>
          <w:p w:rsidR="00447E72" w:rsidRDefault="00447E72">
            <w:pPr>
              <w:jc w:val="both"/>
              <w:rPr>
                <w:rFonts w:cs="Times New Roman"/>
                <w:b/>
                <w:bCs/>
                <w:sz w:val="20"/>
                <w:szCs w:val="20"/>
              </w:rPr>
            </w:pPr>
          </w:p>
        </w:tc>
        <w:tc>
          <w:tcPr>
            <w:tcW w:w="1620" w:type="dxa"/>
          </w:tcPr>
          <w:p w:rsidR="00447E72" w:rsidRDefault="00447E72">
            <w:pPr>
              <w:jc w:val="both"/>
              <w:rPr>
                <w:rFonts w:cs="Times New Roman"/>
                <w:b/>
                <w:bCs/>
                <w:sz w:val="20"/>
                <w:szCs w:val="20"/>
              </w:rPr>
            </w:pPr>
          </w:p>
        </w:tc>
        <w:tc>
          <w:tcPr>
            <w:tcW w:w="1620" w:type="dxa"/>
          </w:tcPr>
          <w:p w:rsidR="00447E72" w:rsidRDefault="00447E72">
            <w:pPr>
              <w:jc w:val="both"/>
              <w:rPr>
                <w:rFonts w:cs="Times New Roman"/>
                <w:b/>
                <w:bCs/>
                <w:sz w:val="20"/>
                <w:szCs w:val="20"/>
              </w:rPr>
            </w:pPr>
          </w:p>
        </w:tc>
        <w:tc>
          <w:tcPr>
            <w:tcW w:w="1440" w:type="dxa"/>
          </w:tcPr>
          <w:p w:rsidR="00447E72" w:rsidRDefault="00447E72">
            <w:pPr>
              <w:jc w:val="both"/>
              <w:rPr>
                <w:rFonts w:cs="Times New Roman"/>
                <w:b/>
                <w:bCs/>
                <w:sz w:val="20"/>
                <w:szCs w:val="20"/>
              </w:rPr>
            </w:pPr>
          </w:p>
        </w:tc>
      </w:tr>
      <w:tr w:rsidR="00447E72">
        <w:tc>
          <w:tcPr>
            <w:tcW w:w="2340" w:type="dxa"/>
          </w:tcPr>
          <w:p w:rsidR="00447E72" w:rsidRDefault="00447E72">
            <w:pPr>
              <w:jc w:val="both"/>
              <w:rPr>
                <w:rFonts w:cs="Times New Roman"/>
                <w:b/>
                <w:bCs/>
                <w:sz w:val="20"/>
                <w:szCs w:val="20"/>
              </w:rPr>
            </w:pPr>
            <w:r>
              <w:rPr>
                <w:rFonts w:cs="Times New Roman"/>
                <w:b/>
                <w:bCs/>
                <w:sz w:val="20"/>
                <w:szCs w:val="20"/>
              </w:rPr>
              <w:t>Felújítási költség</w:t>
            </w:r>
          </w:p>
        </w:tc>
        <w:tc>
          <w:tcPr>
            <w:tcW w:w="1440" w:type="dxa"/>
          </w:tcPr>
          <w:p w:rsidR="00447E72" w:rsidRDefault="00447E72">
            <w:pPr>
              <w:jc w:val="both"/>
              <w:rPr>
                <w:rFonts w:cs="Times New Roman"/>
                <w:b/>
                <w:bCs/>
                <w:sz w:val="20"/>
                <w:szCs w:val="20"/>
              </w:rPr>
            </w:pPr>
          </w:p>
        </w:tc>
        <w:tc>
          <w:tcPr>
            <w:tcW w:w="1620" w:type="dxa"/>
          </w:tcPr>
          <w:p w:rsidR="00447E72" w:rsidRDefault="00447E72">
            <w:pPr>
              <w:jc w:val="both"/>
              <w:rPr>
                <w:rFonts w:cs="Times New Roman"/>
                <w:b/>
                <w:bCs/>
                <w:sz w:val="20"/>
                <w:szCs w:val="20"/>
              </w:rPr>
            </w:pPr>
          </w:p>
        </w:tc>
        <w:tc>
          <w:tcPr>
            <w:tcW w:w="1620" w:type="dxa"/>
          </w:tcPr>
          <w:p w:rsidR="00447E72" w:rsidRDefault="00447E72">
            <w:pPr>
              <w:jc w:val="both"/>
              <w:rPr>
                <w:rFonts w:cs="Times New Roman"/>
                <w:b/>
                <w:bCs/>
                <w:sz w:val="20"/>
                <w:szCs w:val="20"/>
              </w:rPr>
            </w:pPr>
          </w:p>
        </w:tc>
        <w:tc>
          <w:tcPr>
            <w:tcW w:w="1440" w:type="dxa"/>
          </w:tcPr>
          <w:p w:rsidR="00447E72" w:rsidRDefault="00447E72">
            <w:pPr>
              <w:jc w:val="both"/>
              <w:rPr>
                <w:rFonts w:cs="Times New Roman"/>
                <w:b/>
                <w:bCs/>
                <w:sz w:val="20"/>
                <w:szCs w:val="20"/>
              </w:rPr>
            </w:pPr>
          </w:p>
        </w:tc>
      </w:tr>
    </w:tbl>
    <w:p w:rsidR="00447E72" w:rsidRDefault="00447E72">
      <w:pPr>
        <w:ind w:left="539" w:hanging="539"/>
        <w:jc w:val="both"/>
        <w:rPr>
          <w:rFonts w:cs="Times New Roman"/>
          <w:b/>
          <w:bCs/>
          <w:color w:val="000000"/>
          <w:sz w:val="20"/>
          <w:szCs w:val="20"/>
        </w:rPr>
      </w:pPr>
    </w:p>
    <w:p w:rsidR="00447E72" w:rsidRDefault="00447E72">
      <w:pPr>
        <w:spacing w:before="120"/>
        <w:ind w:left="539" w:hanging="539"/>
        <w:jc w:val="both"/>
        <w:rPr>
          <w:rFonts w:cs="Times New Roman"/>
          <w:b/>
          <w:bCs/>
          <w:color w:val="000000"/>
          <w:sz w:val="20"/>
          <w:szCs w:val="20"/>
        </w:rPr>
      </w:pPr>
      <w:r>
        <w:rPr>
          <w:rFonts w:cs="Times New Roman"/>
          <w:b/>
          <w:bCs/>
          <w:color w:val="000000"/>
          <w:sz w:val="20"/>
          <w:szCs w:val="20"/>
        </w:rPr>
        <w:t>8.</w:t>
      </w:r>
      <w:r>
        <w:rPr>
          <w:rFonts w:cs="Times New Roman"/>
          <w:b/>
          <w:bCs/>
          <w:color w:val="000000"/>
          <w:sz w:val="20"/>
          <w:szCs w:val="20"/>
        </w:rPr>
        <w:tab/>
        <w:t xml:space="preserve">Beruházás/felújítás költsége: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2340"/>
        <w:gridCol w:w="3060"/>
      </w:tblGrid>
      <w:tr w:rsidR="00447E72">
        <w:tc>
          <w:tcPr>
            <w:tcW w:w="3060" w:type="dxa"/>
          </w:tcPr>
          <w:p w:rsidR="00447E72" w:rsidRDefault="00447E72">
            <w:pPr>
              <w:jc w:val="center"/>
              <w:rPr>
                <w:rFonts w:cs="Times New Roman"/>
                <w:b/>
                <w:bCs/>
                <w:sz w:val="20"/>
                <w:szCs w:val="20"/>
              </w:rPr>
            </w:pPr>
          </w:p>
        </w:tc>
        <w:tc>
          <w:tcPr>
            <w:tcW w:w="2340" w:type="dxa"/>
          </w:tcPr>
          <w:p w:rsidR="00447E72" w:rsidRDefault="00447E72">
            <w:pPr>
              <w:jc w:val="center"/>
              <w:rPr>
                <w:rFonts w:cs="Times New Roman"/>
                <w:b/>
                <w:bCs/>
                <w:sz w:val="20"/>
                <w:szCs w:val="20"/>
              </w:rPr>
            </w:pPr>
            <w:r>
              <w:rPr>
                <w:rFonts w:cs="Times New Roman"/>
                <w:b/>
                <w:bCs/>
                <w:sz w:val="20"/>
                <w:szCs w:val="20"/>
              </w:rPr>
              <w:t>alap</w:t>
            </w:r>
          </w:p>
        </w:tc>
        <w:tc>
          <w:tcPr>
            <w:tcW w:w="3060" w:type="dxa"/>
          </w:tcPr>
          <w:p w:rsidR="00447E72" w:rsidRDefault="00447E72">
            <w:pPr>
              <w:jc w:val="center"/>
              <w:rPr>
                <w:rFonts w:cs="Times New Roman"/>
                <w:b/>
                <w:bCs/>
                <w:sz w:val="20"/>
                <w:szCs w:val="20"/>
              </w:rPr>
            </w:pPr>
            <w:r>
              <w:rPr>
                <w:rFonts w:cs="Times New Roman"/>
                <w:b/>
                <w:bCs/>
                <w:sz w:val="20"/>
                <w:szCs w:val="20"/>
              </w:rPr>
              <w:t>ÁFA</w:t>
            </w:r>
          </w:p>
        </w:tc>
      </w:tr>
      <w:tr w:rsidR="00447E72">
        <w:tc>
          <w:tcPr>
            <w:tcW w:w="3060" w:type="dxa"/>
          </w:tcPr>
          <w:p w:rsidR="00447E72" w:rsidRDefault="00447E72">
            <w:pPr>
              <w:jc w:val="both"/>
              <w:rPr>
                <w:rFonts w:cs="Times New Roman"/>
                <w:b/>
                <w:bCs/>
                <w:sz w:val="20"/>
                <w:szCs w:val="20"/>
              </w:rPr>
            </w:pPr>
            <w:r>
              <w:rPr>
                <w:rFonts w:cs="Times New Roman"/>
                <w:b/>
                <w:bCs/>
                <w:sz w:val="20"/>
                <w:szCs w:val="20"/>
              </w:rPr>
              <w:t>Beruházási költség</w:t>
            </w:r>
          </w:p>
        </w:tc>
        <w:tc>
          <w:tcPr>
            <w:tcW w:w="2340" w:type="dxa"/>
          </w:tcPr>
          <w:p w:rsidR="00447E72" w:rsidRDefault="00447E72">
            <w:pPr>
              <w:jc w:val="both"/>
              <w:rPr>
                <w:rFonts w:cs="Times New Roman"/>
                <w:b/>
                <w:bCs/>
                <w:sz w:val="20"/>
                <w:szCs w:val="20"/>
              </w:rPr>
            </w:pPr>
          </w:p>
        </w:tc>
        <w:tc>
          <w:tcPr>
            <w:tcW w:w="3060" w:type="dxa"/>
          </w:tcPr>
          <w:p w:rsidR="00447E72" w:rsidRDefault="00447E72">
            <w:pPr>
              <w:jc w:val="both"/>
              <w:rPr>
                <w:rFonts w:cs="Times New Roman"/>
                <w:b/>
                <w:bCs/>
                <w:sz w:val="20"/>
                <w:szCs w:val="20"/>
              </w:rPr>
            </w:pPr>
          </w:p>
        </w:tc>
      </w:tr>
      <w:tr w:rsidR="00447E72">
        <w:tc>
          <w:tcPr>
            <w:tcW w:w="3060" w:type="dxa"/>
          </w:tcPr>
          <w:p w:rsidR="00447E72" w:rsidRDefault="00447E72">
            <w:pPr>
              <w:jc w:val="both"/>
              <w:rPr>
                <w:rFonts w:cs="Times New Roman"/>
                <w:b/>
                <w:bCs/>
                <w:sz w:val="20"/>
                <w:szCs w:val="20"/>
              </w:rPr>
            </w:pPr>
            <w:r>
              <w:rPr>
                <w:rFonts w:cs="Times New Roman"/>
                <w:b/>
                <w:bCs/>
                <w:sz w:val="20"/>
                <w:szCs w:val="20"/>
              </w:rPr>
              <w:t>Felújítási költség</w:t>
            </w:r>
          </w:p>
        </w:tc>
        <w:tc>
          <w:tcPr>
            <w:tcW w:w="2340" w:type="dxa"/>
          </w:tcPr>
          <w:p w:rsidR="00447E72" w:rsidRDefault="00447E72">
            <w:pPr>
              <w:jc w:val="both"/>
              <w:rPr>
                <w:rFonts w:cs="Times New Roman"/>
                <w:b/>
                <w:bCs/>
                <w:sz w:val="20"/>
                <w:szCs w:val="20"/>
              </w:rPr>
            </w:pPr>
          </w:p>
        </w:tc>
        <w:tc>
          <w:tcPr>
            <w:tcW w:w="3060" w:type="dxa"/>
          </w:tcPr>
          <w:p w:rsidR="00447E72" w:rsidRDefault="00447E72">
            <w:pPr>
              <w:jc w:val="both"/>
              <w:rPr>
                <w:rFonts w:cs="Times New Roman"/>
                <w:b/>
                <w:bCs/>
                <w:sz w:val="20"/>
                <w:szCs w:val="20"/>
              </w:rPr>
            </w:pPr>
          </w:p>
        </w:tc>
      </w:tr>
    </w:tbl>
    <w:p w:rsidR="00447E72" w:rsidRDefault="00447E72">
      <w:pPr>
        <w:ind w:left="540" w:hanging="540"/>
        <w:jc w:val="both"/>
        <w:rPr>
          <w:rFonts w:cs="Times New Roman"/>
          <w:b/>
          <w:bCs/>
          <w:color w:val="000000"/>
          <w:sz w:val="20"/>
          <w:szCs w:val="20"/>
        </w:rPr>
      </w:pPr>
    </w:p>
    <w:p w:rsidR="00447E72" w:rsidRDefault="00447E72">
      <w:pPr>
        <w:ind w:left="540" w:hanging="540"/>
        <w:jc w:val="both"/>
        <w:rPr>
          <w:rFonts w:cs="Times New Roman"/>
          <w:b/>
          <w:bCs/>
          <w:color w:val="000000"/>
          <w:sz w:val="20"/>
          <w:szCs w:val="20"/>
        </w:rPr>
      </w:pPr>
      <w:r>
        <w:rPr>
          <w:rFonts w:cs="Times New Roman"/>
          <w:b/>
          <w:bCs/>
          <w:color w:val="000000"/>
          <w:sz w:val="20"/>
          <w:szCs w:val="20"/>
        </w:rPr>
        <w:t>9.</w:t>
      </w:r>
      <w:r>
        <w:rPr>
          <w:rFonts w:cs="Times New Roman"/>
          <w:b/>
          <w:bCs/>
          <w:color w:val="000000"/>
          <w:sz w:val="20"/>
          <w:szCs w:val="20"/>
        </w:rPr>
        <w:tab/>
        <w:t>A jelen üzembe helyezési okmány kiállítása előtt a beruházásból már korábban kifizetett, folyamatban lévő beruházás/felújítás értéke: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2340"/>
        <w:gridCol w:w="3060"/>
      </w:tblGrid>
      <w:tr w:rsidR="00447E72">
        <w:tc>
          <w:tcPr>
            <w:tcW w:w="3060" w:type="dxa"/>
          </w:tcPr>
          <w:p w:rsidR="00447E72" w:rsidRDefault="00447E72">
            <w:pPr>
              <w:jc w:val="center"/>
              <w:rPr>
                <w:rFonts w:cs="Times New Roman"/>
                <w:b/>
                <w:bCs/>
                <w:sz w:val="20"/>
                <w:szCs w:val="20"/>
              </w:rPr>
            </w:pPr>
          </w:p>
        </w:tc>
        <w:tc>
          <w:tcPr>
            <w:tcW w:w="2340" w:type="dxa"/>
          </w:tcPr>
          <w:p w:rsidR="00447E72" w:rsidRDefault="00447E72">
            <w:pPr>
              <w:jc w:val="center"/>
              <w:rPr>
                <w:rFonts w:cs="Times New Roman"/>
                <w:b/>
                <w:bCs/>
                <w:sz w:val="20"/>
                <w:szCs w:val="20"/>
              </w:rPr>
            </w:pPr>
            <w:r>
              <w:rPr>
                <w:rFonts w:cs="Times New Roman"/>
                <w:b/>
                <w:bCs/>
                <w:sz w:val="20"/>
                <w:szCs w:val="20"/>
              </w:rPr>
              <w:t>alap</w:t>
            </w:r>
          </w:p>
        </w:tc>
        <w:tc>
          <w:tcPr>
            <w:tcW w:w="3060" w:type="dxa"/>
          </w:tcPr>
          <w:p w:rsidR="00447E72" w:rsidRDefault="00447E72">
            <w:pPr>
              <w:jc w:val="center"/>
              <w:rPr>
                <w:rFonts w:cs="Times New Roman"/>
                <w:b/>
                <w:bCs/>
                <w:sz w:val="20"/>
                <w:szCs w:val="20"/>
              </w:rPr>
            </w:pPr>
            <w:r>
              <w:rPr>
                <w:rFonts w:cs="Times New Roman"/>
                <w:b/>
                <w:bCs/>
                <w:sz w:val="20"/>
                <w:szCs w:val="20"/>
              </w:rPr>
              <w:t>ÁFA</w:t>
            </w:r>
          </w:p>
        </w:tc>
      </w:tr>
      <w:tr w:rsidR="00447E72">
        <w:tc>
          <w:tcPr>
            <w:tcW w:w="3060" w:type="dxa"/>
          </w:tcPr>
          <w:p w:rsidR="00447E72" w:rsidRDefault="00447E72">
            <w:pPr>
              <w:jc w:val="both"/>
              <w:rPr>
                <w:rFonts w:cs="Times New Roman"/>
                <w:b/>
                <w:bCs/>
                <w:sz w:val="20"/>
                <w:szCs w:val="20"/>
              </w:rPr>
            </w:pPr>
            <w:r>
              <w:rPr>
                <w:rFonts w:cs="Times New Roman"/>
                <w:b/>
                <w:bCs/>
                <w:sz w:val="20"/>
                <w:szCs w:val="20"/>
              </w:rPr>
              <w:t>Beruházási költség</w:t>
            </w:r>
          </w:p>
        </w:tc>
        <w:tc>
          <w:tcPr>
            <w:tcW w:w="2340" w:type="dxa"/>
          </w:tcPr>
          <w:p w:rsidR="00447E72" w:rsidRDefault="00447E72">
            <w:pPr>
              <w:jc w:val="both"/>
              <w:rPr>
                <w:rFonts w:cs="Times New Roman"/>
                <w:b/>
                <w:bCs/>
                <w:sz w:val="20"/>
                <w:szCs w:val="20"/>
              </w:rPr>
            </w:pPr>
          </w:p>
        </w:tc>
        <w:tc>
          <w:tcPr>
            <w:tcW w:w="3060" w:type="dxa"/>
          </w:tcPr>
          <w:p w:rsidR="00447E72" w:rsidRDefault="00447E72">
            <w:pPr>
              <w:jc w:val="both"/>
              <w:rPr>
                <w:rFonts w:cs="Times New Roman"/>
                <w:b/>
                <w:bCs/>
                <w:sz w:val="20"/>
                <w:szCs w:val="20"/>
              </w:rPr>
            </w:pPr>
          </w:p>
        </w:tc>
      </w:tr>
      <w:tr w:rsidR="00447E72">
        <w:tc>
          <w:tcPr>
            <w:tcW w:w="3060" w:type="dxa"/>
          </w:tcPr>
          <w:p w:rsidR="00447E72" w:rsidRDefault="00447E72">
            <w:pPr>
              <w:jc w:val="both"/>
              <w:rPr>
                <w:rFonts w:cs="Times New Roman"/>
                <w:b/>
                <w:bCs/>
                <w:sz w:val="20"/>
                <w:szCs w:val="20"/>
              </w:rPr>
            </w:pPr>
            <w:r>
              <w:rPr>
                <w:rFonts w:cs="Times New Roman"/>
                <w:b/>
                <w:bCs/>
                <w:sz w:val="20"/>
                <w:szCs w:val="20"/>
              </w:rPr>
              <w:t>Felújítási költség</w:t>
            </w:r>
          </w:p>
        </w:tc>
        <w:tc>
          <w:tcPr>
            <w:tcW w:w="2340" w:type="dxa"/>
          </w:tcPr>
          <w:p w:rsidR="00447E72" w:rsidRDefault="00447E72">
            <w:pPr>
              <w:jc w:val="both"/>
              <w:rPr>
                <w:rFonts w:cs="Times New Roman"/>
                <w:b/>
                <w:bCs/>
                <w:sz w:val="20"/>
                <w:szCs w:val="20"/>
              </w:rPr>
            </w:pPr>
          </w:p>
        </w:tc>
        <w:tc>
          <w:tcPr>
            <w:tcW w:w="3060" w:type="dxa"/>
          </w:tcPr>
          <w:p w:rsidR="00447E72" w:rsidRDefault="00447E72">
            <w:pPr>
              <w:jc w:val="both"/>
              <w:rPr>
                <w:rFonts w:cs="Times New Roman"/>
                <w:b/>
                <w:bCs/>
                <w:sz w:val="20"/>
                <w:szCs w:val="20"/>
              </w:rPr>
            </w:pPr>
          </w:p>
        </w:tc>
      </w:tr>
    </w:tbl>
    <w:p w:rsidR="00447E72" w:rsidRDefault="00447E72">
      <w:pPr>
        <w:ind w:left="540" w:hanging="540"/>
        <w:jc w:val="both"/>
        <w:rPr>
          <w:rFonts w:cs="Times New Roman"/>
          <w:b/>
          <w:bCs/>
          <w:color w:val="000000"/>
          <w:sz w:val="20"/>
          <w:szCs w:val="20"/>
        </w:rPr>
      </w:pPr>
    </w:p>
    <w:p w:rsidR="00447E72" w:rsidRDefault="00447E72">
      <w:pPr>
        <w:ind w:left="540" w:hanging="540"/>
        <w:jc w:val="both"/>
        <w:rPr>
          <w:rFonts w:cs="Times New Roman"/>
          <w:b/>
          <w:bCs/>
          <w:color w:val="000000"/>
          <w:sz w:val="20"/>
          <w:szCs w:val="20"/>
        </w:rPr>
      </w:pPr>
      <w:r>
        <w:rPr>
          <w:rFonts w:cs="Times New Roman"/>
          <w:b/>
          <w:bCs/>
          <w:color w:val="000000"/>
          <w:sz w:val="20"/>
          <w:szCs w:val="20"/>
        </w:rPr>
        <w:t>10.</w:t>
      </w:r>
      <w:r>
        <w:rPr>
          <w:rFonts w:cs="Times New Roman"/>
          <w:b/>
          <w:bCs/>
          <w:color w:val="000000"/>
          <w:sz w:val="20"/>
          <w:szCs w:val="20"/>
        </w:rPr>
        <w:tab/>
        <w:t>A jelenleg üzembe helyezett eszközök aktivált értéke: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2340"/>
        <w:gridCol w:w="3060"/>
      </w:tblGrid>
      <w:tr w:rsidR="00447E72">
        <w:tc>
          <w:tcPr>
            <w:tcW w:w="3060" w:type="dxa"/>
          </w:tcPr>
          <w:p w:rsidR="00447E72" w:rsidRDefault="00447E72">
            <w:pPr>
              <w:jc w:val="center"/>
              <w:rPr>
                <w:rFonts w:cs="Times New Roman"/>
                <w:b/>
                <w:bCs/>
                <w:sz w:val="20"/>
                <w:szCs w:val="20"/>
              </w:rPr>
            </w:pPr>
          </w:p>
        </w:tc>
        <w:tc>
          <w:tcPr>
            <w:tcW w:w="2340" w:type="dxa"/>
          </w:tcPr>
          <w:p w:rsidR="00447E72" w:rsidRDefault="00447E72">
            <w:pPr>
              <w:jc w:val="center"/>
              <w:rPr>
                <w:rFonts w:cs="Times New Roman"/>
                <w:b/>
                <w:bCs/>
                <w:color w:val="000000"/>
                <w:sz w:val="20"/>
                <w:szCs w:val="20"/>
              </w:rPr>
            </w:pPr>
            <w:r>
              <w:rPr>
                <w:rFonts w:cs="Times New Roman"/>
                <w:b/>
                <w:bCs/>
                <w:color w:val="000000"/>
                <w:sz w:val="20"/>
                <w:szCs w:val="20"/>
              </w:rPr>
              <w:t>kataszteri br. érték</w:t>
            </w:r>
          </w:p>
        </w:tc>
        <w:tc>
          <w:tcPr>
            <w:tcW w:w="3060" w:type="dxa"/>
          </w:tcPr>
          <w:p w:rsidR="00447E72" w:rsidRDefault="00447E72">
            <w:pPr>
              <w:jc w:val="center"/>
              <w:rPr>
                <w:rFonts w:cs="Times New Roman"/>
                <w:b/>
                <w:bCs/>
                <w:color w:val="000000"/>
                <w:sz w:val="20"/>
                <w:szCs w:val="20"/>
              </w:rPr>
            </w:pPr>
            <w:r>
              <w:rPr>
                <w:rFonts w:cs="Times New Roman"/>
                <w:b/>
                <w:bCs/>
                <w:color w:val="000000"/>
                <w:sz w:val="20"/>
                <w:szCs w:val="20"/>
              </w:rPr>
              <w:t>számviteli br. érték</w:t>
            </w:r>
          </w:p>
        </w:tc>
      </w:tr>
      <w:tr w:rsidR="00447E72">
        <w:tc>
          <w:tcPr>
            <w:tcW w:w="3060" w:type="dxa"/>
          </w:tcPr>
          <w:p w:rsidR="00447E72" w:rsidRDefault="00447E72">
            <w:pPr>
              <w:jc w:val="both"/>
              <w:rPr>
                <w:rFonts w:cs="Times New Roman"/>
                <w:b/>
                <w:bCs/>
                <w:sz w:val="20"/>
                <w:szCs w:val="20"/>
              </w:rPr>
            </w:pPr>
            <w:r>
              <w:rPr>
                <w:rFonts w:cs="Times New Roman"/>
                <w:b/>
                <w:bCs/>
                <w:sz w:val="20"/>
                <w:szCs w:val="20"/>
              </w:rPr>
              <w:t>Beruházási költség</w:t>
            </w:r>
          </w:p>
        </w:tc>
        <w:tc>
          <w:tcPr>
            <w:tcW w:w="2340" w:type="dxa"/>
          </w:tcPr>
          <w:p w:rsidR="00447E72" w:rsidRDefault="00447E72">
            <w:pPr>
              <w:jc w:val="both"/>
              <w:rPr>
                <w:rFonts w:cs="Times New Roman"/>
                <w:b/>
                <w:bCs/>
                <w:sz w:val="20"/>
                <w:szCs w:val="20"/>
              </w:rPr>
            </w:pPr>
          </w:p>
        </w:tc>
        <w:tc>
          <w:tcPr>
            <w:tcW w:w="3060" w:type="dxa"/>
          </w:tcPr>
          <w:p w:rsidR="00447E72" w:rsidRDefault="00447E72">
            <w:pPr>
              <w:jc w:val="both"/>
              <w:rPr>
                <w:rFonts w:cs="Times New Roman"/>
                <w:b/>
                <w:bCs/>
                <w:sz w:val="20"/>
                <w:szCs w:val="20"/>
              </w:rPr>
            </w:pPr>
          </w:p>
        </w:tc>
      </w:tr>
      <w:tr w:rsidR="00447E72">
        <w:tc>
          <w:tcPr>
            <w:tcW w:w="3060" w:type="dxa"/>
          </w:tcPr>
          <w:p w:rsidR="00447E72" w:rsidRDefault="00447E72">
            <w:pPr>
              <w:jc w:val="both"/>
              <w:rPr>
                <w:rFonts w:cs="Times New Roman"/>
                <w:b/>
                <w:bCs/>
                <w:sz w:val="20"/>
                <w:szCs w:val="20"/>
              </w:rPr>
            </w:pPr>
            <w:r>
              <w:rPr>
                <w:rFonts w:cs="Times New Roman"/>
                <w:b/>
                <w:bCs/>
                <w:sz w:val="20"/>
                <w:szCs w:val="20"/>
              </w:rPr>
              <w:t>Felújítási költség</w:t>
            </w:r>
          </w:p>
        </w:tc>
        <w:tc>
          <w:tcPr>
            <w:tcW w:w="2340" w:type="dxa"/>
          </w:tcPr>
          <w:p w:rsidR="00447E72" w:rsidRDefault="00447E72">
            <w:pPr>
              <w:jc w:val="both"/>
              <w:rPr>
                <w:rFonts w:cs="Times New Roman"/>
                <w:b/>
                <w:bCs/>
                <w:sz w:val="20"/>
                <w:szCs w:val="20"/>
              </w:rPr>
            </w:pPr>
          </w:p>
        </w:tc>
        <w:tc>
          <w:tcPr>
            <w:tcW w:w="3060" w:type="dxa"/>
          </w:tcPr>
          <w:p w:rsidR="00447E72" w:rsidRDefault="00447E72">
            <w:pPr>
              <w:jc w:val="both"/>
              <w:rPr>
                <w:rFonts w:cs="Times New Roman"/>
                <w:b/>
                <w:bCs/>
                <w:sz w:val="20"/>
                <w:szCs w:val="20"/>
              </w:rPr>
            </w:pPr>
          </w:p>
        </w:tc>
      </w:tr>
    </w:tbl>
    <w:p w:rsidR="00447E72" w:rsidRDefault="00447E72">
      <w:pPr>
        <w:ind w:left="540" w:hanging="540"/>
        <w:jc w:val="both"/>
        <w:rPr>
          <w:rFonts w:cs="Times New Roman"/>
          <w:b/>
          <w:bCs/>
          <w:color w:val="000000"/>
          <w:sz w:val="20"/>
          <w:szCs w:val="20"/>
        </w:rPr>
      </w:pPr>
    </w:p>
    <w:p w:rsidR="00447E72" w:rsidRDefault="00447E72">
      <w:pPr>
        <w:ind w:left="540" w:hanging="540"/>
        <w:jc w:val="both"/>
        <w:rPr>
          <w:rFonts w:cs="Times New Roman"/>
          <w:b/>
          <w:bCs/>
          <w:color w:val="000000"/>
          <w:sz w:val="20"/>
          <w:szCs w:val="20"/>
        </w:rPr>
      </w:pPr>
      <w:r>
        <w:rPr>
          <w:rFonts w:cs="Times New Roman"/>
          <w:b/>
          <w:bCs/>
          <w:color w:val="000000"/>
          <w:sz w:val="20"/>
          <w:szCs w:val="20"/>
        </w:rPr>
        <w:t>11.</w:t>
      </w:r>
      <w:r>
        <w:rPr>
          <w:rFonts w:cs="Times New Roman"/>
          <w:b/>
          <w:bCs/>
          <w:color w:val="000000"/>
          <w:sz w:val="20"/>
          <w:szCs w:val="20"/>
        </w:rPr>
        <w:tab/>
        <w:t>Aktivált eszköz értéke összesen (8+9. sor összege):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2340"/>
        <w:gridCol w:w="3060"/>
      </w:tblGrid>
      <w:tr w:rsidR="00447E72">
        <w:tc>
          <w:tcPr>
            <w:tcW w:w="3060" w:type="dxa"/>
          </w:tcPr>
          <w:p w:rsidR="00447E72" w:rsidRDefault="00447E72">
            <w:pPr>
              <w:jc w:val="center"/>
              <w:rPr>
                <w:rFonts w:cs="Times New Roman"/>
                <w:b/>
                <w:bCs/>
                <w:sz w:val="20"/>
                <w:szCs w:val="20"/>
              </w:rPr>
            </w:pPr>
          </w:p>
        </w:tc>
        <w:tc>
          <w:tcPr>
            <w:tcW w:w="2340" w:type="dxa"/>
          </w:tcPr>
          <w:p w:rsidR="00447E72" w:rsidRDefault="00447E72">
            <w:pPr>
              <w:jc w:val="center"/>
              <w:rPr>
                <w:rFonts w:cs="Times New Roman"/>
                <w:b/>
                <w:bCs/>
                <w:color w:val="000000"/>
                <w:sz w:val="20"/>
                <w:szCs w:val="20"/>
              </w:rPr>
            </w:pPr>
            <w:r>
              <w:rPr>
                <w:rFonts w:cs="Times New Roman"/>
                <w:b/>
                <w:bCs/>
                <w:color w:val="000000"/>
                <w:sz w:val="20"/>
                <w:szCs w:val="20"/>
              </w:rPr>
              <w:t>kataszteri br. érték</w:t>
            </w:r>
          </w:p>
        </w:tc>
        <w:tc>
          <w:tcPr>
            <w:tcW w:w="3060" w:type="dxa"/>
          </w:tcPr>
          <w:p w:rsidR="00447E72" w:rsidRDefault="00447E72">
            <w:pPr>
              <w:jc w:val="center"/>
              <w:rPr>
                <w:rFonts w:cs="Times New Roman"/>
                <w:b/>
                <w:bCs/>
                <w:color w:val="000000"/>
                <w:sz w:val="20"/>
                <w:szCs w:val="20"/>
              </w:rPr>
            </w:pPr>
            <w:r>
              <w:rPr>
                <w:rFonts w:cs="Times New Roman"/>
                <w:b/>
                <w:bCs/>
                <w:color w:val="000000"/>
                <w:sz w:val="20"/>
                <w:szCs w:val="20"/>
              </w:rPr>
              <w:t>számviteli br. érték</w:t>
            </w:r>
          </w:p>
        </w:tc>
      </w:tr>
      <w:tr w:rsidR="00447E72">
        <w:tc>
          <w:tcPr>
            <w:tcW w:w="3060" w:type="dxa"/>
          </w:tcPr>
          <w:p w:rsidR="00447E72" w:rsidRDefault="00447E72">
            <w:pPr>
              <w:jc w:val="both"/>
              <w:rPr>
                <w:rFonts w:cs="Times New Roman"/>
                <w:b/>
                <w:bCs/>
                <w:sz w:val="20"/>
                <w:szCs w:val="20"/>
              </w:rPr>
            </w:pPr>
            <w:r>
              <w:rPr>
                <w:rFonts w:cs="Times New Roman"/>
                <w:b/>
                <w:bCs/>
                <w:sz w:val="20"/>
                <w:szCs w:val="20"/>
              </w:rPr>
              <w:t>Beruházási költség</w:t>
            </w:r>
          </w:p>
        </w:tc>
        <w:tc>
          <w:tcPr>
            <w:tcW w:w="2340" w:type="dxa"/>
          </w:tcPr>
          <w:p w:rsidR="00447E72" w:rsidRDefault="00447E72">
            <w:pPr>
              <w:jc w:val="both"/>
              <w:rPr>
                <w:rFonts w:cs="Times New Roman"/>
                <w:b/>
                <w:bCs/>
                <w:sz w:val="20"/>
                <w:szCs w:val="20"/>
              </w:rPr>
            </w:pPr>
          </w:p>
        </w:tc>
        <w:tc>
          <w:tcPr>
            <w:tcW w:w="3060" w:type="dxa"/>
          </w:tcPr>
          <w:p w:rsidR="00447E72" w:rsidRDefault="00447E72">
            <w:pPr>
              <w:jc w:val="both"/>
              <w:rPr>
                <w:rFonts w:cs="Times New Roman"/>
                <w:b/>
                <w:bCs/>
                <w:sz w:val="20"/>
                <w:szCs w:val="20"/>
              </w:rPr>
            </w:pPr>
          </w:p>
        </w:tc>
      </w:tr>
      <w:tr w:rsidR="00447E72">
        <w:tc>
          <w:tcPr>
            <w:tcW w:w="3060" w:type="dxa"/>
          </w:tcPr>
          <w:p w:rsidR="00447E72" w:rsidRDefault="00447E72">
            <w:pPr>
              <w:jc w:val="both"/>
              <w:rPr>
                <w:rFonts w:cs="Times New Roman"/>
                <w:b/>
                <w:bCs/>
                <w:sz w:val="20"/>
                <w:szCs w:val="20"/>
              </w:rPr>
            </w:pPr>
            <w:r>
              <w:rPr>
                <w:rFonts w:cs="Times New Roman"/>
                <w:b/>
                <w:bCs/>
                <w:sz w:val="20"/>
                <w:szCs w:val="20"/>
              </w:rPr>
              <w:t>Felújítási költség</w:t>
            </w:r>
          </w:p>
        </w:tc>
        <w:tc>
          <w:tcPr>
            <w:tcW w:w="2340" w:type="dxa"/>
          </w:tcPr>
          <w:p w:rsidR="00447E72" w:rsidRDefault="00447E72">
            <w:pPr>
              <w:jc w:val="both"/>
              <w:rPr>
                <w:rFonts w:cs="Times New Roman"/>
                <w:b/>
                <w:bCs/>
                <w:sz w:val="20"/>
                <w:szCs w:val="20"/>
              </w:rPr>
            </w:pPr>
          </w:p>
        </w:tc>
        <w:tc>
          <w:tcPr>
            <w:tcW w:w="3060" w:type="dxa"/>
          </w:tcPr>
          <w:p w:rsidR="00447E72" w:rsidRDefault="00447E72">
            <w:pPr>
              <w:jc w:val="both"/>
              <w:rPr>
                <w:rFonts w:cs="Times New Roman"/>
                <w:b/>
                <w:bCs/>
                <w:sz w:val="20"/>
                <w:szCs w:val="20"/>
              </w:rPr>
            </w:pPr>
          </w:p>
        </w:tc>
      </w:tr>
    </w:tbl>
    <w:p w:rsidR="00447E72" w:rsidRDefault="00447E72">
      <w:pPr>
        <w:spacing w:line="360" w:lineRule="auto"/>
        <w:ind w:left="540" w:hanging="540"/>
        <w:jc w:val="both"/>
        <w:rPr>
          <w:rFonts w:cs="Times New Roman"/>
          <w:b/>
          <w:bCs/>
          <w:color w:val="000000"/>
          <w:sz w:val="20"/>
          <w:szCs w:val="20"/>
        </w:rPr>
      </w:pPr>
    </w:p>
    <w:p w:rsidR="00447E72" w:rsidRDefault="00447E72">
      <w:pPr>
        <w:spacing w:line="360" w:lineRule="auto"/>
        <w:ind w:left="540" w:hanging="540"/>
        <w:jc w:val="both"/>
        <w:rPr>
          <w:rFonts w:cs="Times New Roman"/>
          <w:b/>
          <w:bCs/>
          <w:color w:val="000000"/>
          <w:sz w:val="20"/>
          <w:szCs w:val="20"/>
        </w:rPr>
      </w:pPr>
      <w:r>
        <w:rPr>
          <w:rFonts w:cs="Times New Roman"/>
          <w:b/>
          <w:bCs/>
          <w:color w:val="000000"/>
          <w:sz w:val="20"/>
          <w:szCs w:val="20"/>
        </w:rPr>
        <w:t xml:space="preserve">12. </w:t>
      </w:r>
      <w:r>
        <w:rPr>
          <w:rFonts w:cs="Times New Roman"/>
          <w:b/>
          <w:bCs/>
          <w:color w:val="000000"/>
          <w:sz w:val="20"/>
          <w:szCs w:val="20"/>
        </w:rPr>
        <w:tab/>
        <w:t>Ebből: az aktiválásig nem számlázott, illetve pénzügyileg nem teljesített érték:</w:t>
      </w:r>
    </w:p>
    <w:p w:rsidR="00447E72" w:rsidRDefault="00447E72">
      <w:pPr>
        <w:spacing w:line="360" w:lineRule="auto"/>
        <w:ind w:left="540" w:hanging="540"/>
        <w:jc w:val="right"/>
        <w:rPr>
          <w:rFonts w:cs="Times New Roman"/>
          <w:b/>
          <w:bCs/>
          <w:color w:val="000000"/>
          <w:sz w:val="20"/>
          <w:szCs w:val="20"/>
        </w:rPr>
      </w:pPr>
      <w:r>
        <w:rPr>
          <w:rFonts w:cs="Times New Roman"/>
          <w:b/>
          <w:bCs/>
          <w:color w:val="000000"/>
          <w:sz w:val="20"/>
          <w:szCs w:val="20"/>
        </w:rPr>
        <w:tab/>
        <w:t>................................................. Ft</w:t>
      </w:r>
    </w:p>
    <w:p w:rsidR="00447E72" w:rsidRDefault="00447E72">
      <w:pPr>
        <w:spacing w:line="360" w:lineRule="auto"/>
        <w:ind w:left="540" w:hanging="540"/>
        <w:jc w:val="both"/>
        <w:rPr>
          <w:rFonts w:cs="Times New Roman"/>
          <w:b/>
          <w:bCs/>
          <w:sz w:val="20"/>
          <w:szCs w:val="20"/>
        </w:rPr>
      </w:pPr>
      <w:r>
        <w:rPr>
          <w:rFonts w:cs="Times New Roman"/>
          <w:b/>
          <w:bCs/>
          <w:sz w:val="20"/>
          <w:szCs w:val="20"/>
        </w:rPr>
        <w:t>13.</w:t>
      </w:r>
      <w:r>
        <w:rPr>
          <w:rFonts w:cs="Times New Roman"/>
          <w:b/>
          <w:bCs/>
          <w:sz w:val="20"/>
          <w:szCs w:val="20"/>
        </w:rPr>
        <w:tab/>
        <w:t>Terv szerinti értékcsökkenés számításának kezdő időpontja: ......................................</w:t>
      </w:r>
    </w:p>
    <w:p w:rsidR="00447E72" w:rsidRDefault="00447E72">
      <w:pPr>
        <w:tabs>
          <w:tab w:val="left" w:pos="3960"/>
          <w:tab w:val="left" w:pos="5580"/>
        </w:tabs>
        <w:spacing w:line="360" w:lineRule="auto"/>
        <w:ind w:left="540" w:hanging="540"/>
        <w:jc w:val="both"/>
        <w:rPr>
          <w:rFonts w:cs="Times New Roman"/>
          <w:b/>
          <w:bCs/>
          <w:color w:val="000000"/>
          <w:sz w:val="20"/>
          <w:szCs w:val="20"/>
        </w:rPr>
      </w:pPr>
      <w:r>
        <w:rPr>
          <w:rFonts w:cs="Times New Roman"/>
          <w:b/>
          <w:bCs/>
          <w:color w:val="000000"/>
          <w:sz w:val="20"/>
          <w:szCs w:val="20"/>
        </w:rPr>
        <w:t>14.</w:t>
      </w:r>
      <w:r>
        <w:rPr>
          <w:rFonts w:cs="Times New Roman"/>
          <w:b/>
          <w:bCs/>
          <w:color w:val="000000"/>
          <w:sz w:val="20"/>
          <w:szCs w:val="20"/>
        </w:rPr>
        <w:tab/>
        <w:t>Az üzembe helyezésért felelős személy: .........................................................................</w:t>
      </w:r>
    </w:p>
    <w:p w:rsidR="00447E72" w:rsidRDefault="00447E72">
      <w:pPr>
        <w:tabs>
          <w:tab w:val="left" w:pos="3960"/>
          <w:tab w:val="left" w:pos="5580"/>
        </w:tabs>
        <w:spacing w:line="360" w:lineRule="auto"/>
        <w:ind w:left="540" w:hanging="540"/>
        <w:jc w:val="both"/>
        <w:rPr>
          <w:rFonts w:cs="Times New Roman"/>
          <w:b/>
          <w:bCs/>
          <w:color w:val="000000"/>
          <w:sz w:val="20"/>
          <w:szCs w:val="20"/>
        </w:rPr>
      </w:pPr>
    </w:p>
    <w:p w:rsidR="00447E72" w:rsidRDefault="00447E72">
      <w:pPr>
        <w:tabs>
          <w:tab w:val="left" w:pos="3960"/>
          <w:tab w:val="left" w:pos="5580"/>
        </w:tabs>
        <w:spacing w:line="360" w:lineRule="auto"/>
        <w:ind w:left="540" w:hanging="540"/>
        <w:jc w:val="both"/>
        <w:rPr>
          <w:rFonts w:cs="Times New Roman"/>
          <w:b/>
          <w:bCs/>
          <w:color w:val="000000"/>
          <w:sz w:val="20"/>
          <w:szCs w:val="20"/>
        </w:rPr>
      </w:pPr>
      <w:r>
        <w:rPr>
          <w:rFonts w:cs="Times New Roman"/>
          <w:b/>
          <w:bCs/>
          <w:color w:val="000000"/>
          <w:sz w:val="20"/>
          <w:szCs w:val="20"/>
        </w:rPr>
        <w:t>A beruházás, felújítás üzembe helyezését (rendszeres használatba vételét) elrendelem.</w:t>
      </w:r>
    </w:p>
    <w:p w:rsidR="00447E72" w:rsidRDefault="00447E72">
      <w:pPr>
        <w:tabs>
          <w:tab w:val="left" w:pos="3960"/>
          <w:tab w:val="left" w:pos="5580"/>
        </w:tabs>
        <w:spacing w:line="360" w:lineRule="auto"/>
        <w:ind w:left="540" w:hanging="540"/>
        <w:jc w:val="both"/>
        <w:rPr>
          <w:rFonts w:cs="Times New Roman"/>
          <w:b/>
          <w:bCs/>
          <w:color w:val="000000"/>
          <w:sz w:val="20"/>
          <w:szCs w:val="20"/>
        </w:rPr>
      </w:pPr>
    </w:p>
    <w:p w:rsidR="00447E72" w:rsidRDefault="00447E72">
      <w:pPr>
        <w:tabs>
          <w:tab w:val="left" w:pos="3960"/>
          <w:tab w:val="left" w:pos="5580"/>
        </w:tabs>
        <w:spacing w:line="360" w:lineRule="auto"/>
        <w:ind w:left="540" w:hanging="540"/>
        <w:jc w:val="both"/>
        <w:rPr>
          <w:rFonts w:cs="Times New Roman"/>
          <w:b/>
          <w:bCs/>
          <w:color w:val="000000"/>
          <w:sz w:val="20"/>
          <w:szCs w:val="20"/>
        </w:rPr>
      </w:pPr>
    </w:p>
    <w:p w:rsidR="00447E72" w:rsidRDefault="00447E72">
      <w:pPr>
        <w:tabs>
          <w:tab w:val="left" w:pos="3960"/>
          <w:tab w:val="left" w:pos="5580"/>
        </w:tabs>
        <w:spacing w:line="360" w:lineRule="auto"/>
        <w:ind w:left="540" w:hanging="540"/>
        <w:jc w:val="both"/>
        <w:rPr>
          <w:rFonts w:cs="Times New Roman"/>
          <w:b/>
          <w:bCs/>
          <w:color w:val="000000"/>
          <w:sz w:val="20"/>
          <w:szCs w:val="20"/>
        </w:rPr>
      </w:pPr>
      <w:r>
        <w:rPr>
          <w:rFonts w:cs="Times New Roman"/>
          <w:b/>
          <w:bCs/>
          <w:color w:val="000000"/>
          <w:sz w:val="20"/>
          <w:szCs w:val="20"/>
        </w:rPr>
        <w:t>Budapest, .............................................................</w:t>
      </w:r>
    </w:p>
    <w:p w:rsidR="00447E72" w:rsidRDefault="00447E72">
      <w:pPr>
        <w:tabs>
          <w:tab w:val="left" w:pos="3960"/>
          <w:tab w:val="left" w:pos="5580"/>
        </w:tabs>
        <w:spacing w:line="360" w:lineRule="auto"/>
        <w:ind w:left="540" w:hanging="540"/>
        <w:jc w:val="both"/>
        <w:rPr>
          <w:rFonts w:cs="Times New Roman"/>
          <w:b/>
          <w:bCs/>
          <w:color w:val="000000"/>
          <w:sz w:val="20"/>
          <w:szCs w:val="20"/>
        </w:rPr>
      </w:pPr>
      <w:r>
        <w:rPr>
          <w:rFonts w:cs="Times New Roman"/>
          <w:b/>
          <w:bCs/>
          <w:color w:val="000000"/>
          <w:sz w:val="20"/>
          <w:szCs w:val="20"/>
        </w:rPr>
        <w:tab/>
      </w:r>
      <w:r>
        <w:rPr>
          <w:rFonts w:cs="Times New Roman"/>
          <w:b/>
          <w:bCs/>
          <w:color w:val="000000"/>
          <w:sz w:val="20"/>
          <w:szCs w:val="20"/>
        </w:rPr>
        <w:tab/>
      </w:r>
      <w:r>
        <w:rPr>
          <w:rFonts w:cs="Times New Roman"/>
          <w:b/>
          <w:bCs/>
          <w:color w:val="000000"/>
          <w:sz w:val="20"/>
          <w:szCs w:val="20"/>
        </w:rPr>
        <w:tab/>
      </w:r>
      <w:r>
        <w:rPr>
          <w:rFonts w:cs="Times New Roman"/>
          <w:b/>
          <w:bCs/>
          <w:color w:val="000000"/>
          <w:sz w:val="20"/>
          <w:szCs w:val="20"/>
        </w:rPr>
        <w:tab/>
        <w:t>.......................................................</w:t>
      </w:r>
    </w:p>
    <w:p w:rsidR="00447E72" w:rsidRDefault="00447E72">
      <w:pPr>
        <w:tabs>
          <w:tab w:val="left" w:pos="3960"/>
          <w:tab w:val="left" w:pos="5580"/>
        </w:tabs>
        <w:spacing w:line="360" w:lineRule="auto"/>
        <w:ind w:left="540" w:hanging="540"/>
        <w:jc w:val="both"/>
        <w:rPr>
          <w:rFonts w:cs="Times New Roman"/>
          <w:b/>
          <w:bCs/>
          <w:color w:val="000000"/>
          <w:sz w:val="20"/>
          <w:szCs w:val="20"/>
        </w:rPr>
      </w:pPr>
      <w:r>
        <w:rPr>
          <w:rFonts w:cs="Times New Roman"/>
          <w:b/>
          <w:bCs/>
          <w:color w:val="000000"/>
          <w:sz w:val="20"/>
          <w:szCs w:val="20"/>
        </w:rPr>
        <w:tab/>
      </w:r>
      <w:r>
        <w:rPr>
          <w:rFonts w:cs="Times New Roman"/>
          <w:b/>
          <w:bCs/>
          <w:color w:val="000000"/>
          <w:sz w:val="20"/>
          <w:szCs w:val="20"/>
        </w:rPr>
        <w:tab/>
        <w:t xml:space="preserve">                      A beruházó szervezet (BÉO) vezetője</w:t>
      </w:r>
    </w:p>
    <w:sectPr w:rsidR="00447E72" w:rsidSect="00447E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675D4"/>
    <w:multiLevelType w:val="hybridMultilevel"/>
    <w:tmpl w:val="7E620726"/>
    <w:lvl w:ilvl="0" w:tplc="9634DD18">
      <w:start w:val="1"/>
      <w:numFmt w:val="decimal"/>
      <w:lvlText w:val="%1."/>
      <w:lvlJc w:val="left"/>
      <w:pPr>
        <w:ind w:left="1080" w:hanging="360"/>
      </w:pPr>
      <w:rPr>
        <w:rFonts w:ascii="Times New Roman" w:hAnsi="Times New Roman" w:hint="default"/>
      </w:rPr>
    </w:lvl>
    <w:lvl w:ilvl="1" w:tplc="040E0019">
      <w:start w:val="1"/>
      <w:numFmt w:val="lowerLetter"/>
      <w:lvlText w:val="%2."/>
      <w:lvlJc w:val="left"/>
      <w:pPr>
        <w:ind w:left="1800" w:hanging="360"/>
      </w:pPr>
      <w:rPr>
        <w:rFonts w:ascii="Times New Roman" w:hAnsi="Times New Roman"/>
      </w:rPr>
    </w:lvl>
    <w:lvl w:ilvl="2" w:tplc="040E001B">
      <w:start w:val="1"/>
      <w:numFmt w:val="lowerRoman"/>
      <w:lvlText w:val="%3."/>
      <w:lvlJc w:val="right"/>
      <w:pPr>
        <w:ind w:left="2520" w:hanging="180"/>
      </w:pPr>
      <w:rPr>
        <w:rFonts w:ascii="Times New Roman" w:hAnsi="Times New Roman"/>
      </w:rPr>
    </w:lvl>
    <w:lvl w:ilvl="3" w:tplc="040E000F">
      <w:start w:val="1"/>
      <w:numFmt w:val="decimal"/>
      <w:lvlText w:val="%4."/>
      <w:lvlJc w:val="left"/>
      <w:pPr>
        <w:ind w:left="3240" w:hanging="360"/>
      </w:pPr>
      <w:rPr>
        <w:rFonts w:ascii="Times New Roman" w:hAnsi="Times New Roman"/>
      </w:rPr>
    </w:lvl>
    <w:lvl w:ilvl="4" w:tplc="040E0019">
      <w:start w:val="1"/>
      <w:numFmt w:val="lowerLetter"/>
      <w:lvlText w:val="%5."/>
      <w:lvlJc w:val="left"/>
      <w:pPr>
        <w:ind w:left="3960" w:hanging="360"/>
      </w:pPr>
      <w:rPr>
        <w:rFonts w:ascii="Times New Roman" w:hAnsi="Times New Roman"/>
      </w:rPr>
    </w:lvl>
    <w:lvl w:ilvl="5" w:tplc="040E001B">
      <w:start w:val="1"/>
      <w:numFmt w:val="lowerRoman"/>
      <w:lvlText w:val="%6."/>
      <w:lvlJc w:val="right"/>
      <w:pPr>
        <w:ind w:left="4680" w:hanging="180"/>
      </w:pPr>
      <w:rPr>
        <w:rFonts w:ascii="Times New Roman" w:hAnsi="Times New Roman"/>
      </w:rPr>
    </w:lvl>
    <w:lvl w:ilvl="6" w:tplc="040E000F">
      <w:start w:val="1"/>
      <w:numFmt w:val="decimal"/>
      <w:lvlText w:val="%7."/>
      <w:lvlJc w:val="left"/>
      <w:pPr>
        <w:ind w:left="5400" w:hanging="360"/>
      </w:pPr>
      <w:rPr>
        <w:rFonts w:ascii="Times New Roman" w:hAnsi="Times New Roman"/>
      </w:rPr>
    </w:lvl>
    <w:lvl w:ilvl="7" w:tplc="040E0019">
      <w:start w:val="1"/>
      <w:numFmt w:val="lowerLetter"/>
      <w:lvlText w:val="%8."/>
      <w:lvlJc w:val="left"/>
      <w:pPr>
        <w:ind w:left="6120" w:hanging="360"/>
      </w:pPr>
      <w:rPr>
        <w:rFonts w:ascii="Times New Roman" w:hAnsi="Times New Roman"/>
      </w:rPr>
    </w:lvl>
    <w:lvl w:ilvl="8" w:tplc="040E001B">
      <w:start w:val="1"/>
      <w:numFmt w:val="lowerRoman"/>
      <w:lvlText w:val="%9."/>
      <w:lvlJc w:val="right"/>
      <w:pPr>
        <w:ind w:left="6840" w:hanging="180"/>
      </w:pPr>
      <w:rPr>
        <w:rFonts w:ascii="Times New Roman" w:hAnsi="Times New Roman"/>
      </w:rPr>
    </w:lvl>
  </w:abstractNum>
  <w:abstractNum w:abstractNumId="1">
    <w:nsid w:val="5B923E38"/>
    <w:multiLevelType w:val="hybridMultilevel"/>
    <w:tmpl w:val="DE20F272"/>
    <w:lvl w:ilvl="0" w:tplc="AE06BC72">
      <w:start w:val="4"/>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E72"/>
    <w:rsid w:val="00447E7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3"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pPr>
      <w:keepNext/>
      <w:outlineLvl w:val="3"/>
    </w:pPr>
    <w:rPr>
      <w:sz w:val="40"/>
      <w:szCs w:val="4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Arial" w:hAnsi="Arial" w:cs="Arial"/>
      <w:b/>
      <w:bCs/>
      <w:i/>
      <w:iCs/>
      <w:sz w:val="28"/>
      <w:szCs w:val="28"/>
      <w:lang w:eastAsia="hu-HU"/>
    </w:rPr>
  </w:style>
  <w:style w:type="character" w:customStyle="1" w:styleId="Heading4Char">
    <w:name w:val="Heading 4 Char"/>
    <w:basedOn w:val="DefaultParagraphFont"/>
    <w:link w:val="Heading4"/>
    <w:uiPriority w:val="99"/>
    <w:rPr>
      <w:rFonts w:ascii="Times New Roman" w:hAnsi="Times New Roman" w:cs="Times New Roman"/>
      <w:sz w:val="24"/>
      <w:szCs w:val="24"/>
      <w:lang w:eastAsia="hu-HU"/>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lang w:eastAsia="hu-HU"/>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rPr>
      <w:rFonts w:ascii="Times New Roman" w:hAnsi="Times New Roman" w:cs="Times New Roman"/>
      <w:sz w:val="24"/>
      <w:szCs w:val="24"/>
      <w:lang w:eastAsia="hu-HU"/>
    </w:rPr>
  </w:style>
  <w:style w:type="paragraph" w:styleId="BodyTextIndent3">
    <w:name w:val="Body Text Indent 3"/>
    <w:basedOn w:val="Normal"/>
    <w:link w:val="BodyTextIndent3Char"/>
    <w:uiPriority w:val="99"/>
    <w:pPr>
      <w:ind w:left="709" w:hanging="4"/>
      <w:jc w:val="both"/>
    </w:pPr>
  </w:style>
  <w:style w:type="character" w:customStyle="1" w:styleId="BodyTextIndent3Char">
    <w:name w:val="Body Text Indent 3 Char"/>
    <w:basedOn w:val="DefaultParagraphFont"/>
    <w:link w:val="BodyTextIndent3"/>
    <w:uiPriority w:val="99"/>
    <w:rPr>
      <w:rFonts w:ascii="Times New Roman" w:hAnsi="Times New Roman" w:cs="Times New Roman"/>
      <w:sz w:val="20"/>
      <w:szCs w:val="20"/>
      <w:lang w:eastAsia="hu-HU"/>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rPr>
      <w:rFonts w:ascii="Times New Roman" w:hAnsi="Times New Roman" w:cs="Times New Roman"/>
      <w:b/>
      <w:bCs/>
      <w:snapToGrid w:val="0"/>
      <w:sz w:val="20"/>
      <w:szCs w:val="20"/>
      <w:lang w:eastAsia="hu-HU"/>
    </w:rPr>
  </w:style>
  <w:style w:type="character" w:styleId="Strong">
    <w:name w:val="Strong"/>
    <w:basedOn w:val="DefaultParagraphFont"/>
    <w:uiPriority w:val="99"/>
    <w:qFormat/>
    <w:rPr>
      <w:rFonts w:ascii="Times New Roman" w:hAnsi="Times New Roman" w:cs="Times New Roman"/>
      <w:b/>
      <w:bCs/>
    </w:rPr>
  </w:style>
  <w:style w:type="paragraph" w:styleId="NormalWeb">
    <w:name w:val="Normal (Web)"/>
    <w:basedOn w:val="Normal"/>
    <w:uiPriority w:val="99"/>
    <w:pPr>
      <w:spacing w:before="100" w:beforeAutospacing="1" w:after="119"/>
    </w:p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11</Pages>
  <Words>5568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KB-9686/</dc:title>
  <dc:subject/>
  <dc:creator>Asus</dc:creator>
  <cp:keywords/>
  <dc:description/>
  <cp:lastModifiedBy>Feledi_Olga</cp:lastModifiedBy>
  <cp:revision>16</cp:revision>
  <cp:lastPrinted>2016-04-13T07:33:00Z</cp:lastPrinted>
  <dcterms:created xsi:type="dcterms:W3CDTF">2016-04-11T07:16:00Z</dcterms:created>
  <dcterms:modified xsi:type="dcterms:W3CDTF">2016-04-13T08:37:00Z</dcterms:modified>
</cp:coreProperties>
</file>