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F6" w:rsidRPr="008301F6" w:rsidRDefault="00D0472F" w:rsidP="008301F6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 xml:space="preserve">A 2018.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>február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 xml:space="preserve"> 15-ei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>képviselő-testületi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>ülés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de-DE" w:eastAsia="hu-HU"/>
        </w:rPr>
        <w:t>határozatlistája</w:t>
      </w:r>
      <w:proofErr w:type="spellEnd"/>
    </w:p>
    <w:p w:rsid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021/2018.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0" w:name="_Hlk506537683"/>
      <w:r w:rsidRPr="008301F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I. a 2018. február 15-ei ülésén az alábbi napirendi pontokat tárgyalja:</w:t>
      </w:r>
    </w:p>
    <w:bookmarkEnd w:id="0"/>
    <w:p w:rsidR="008301F6" w:rsidRPr="008301F6" w:rsidRDefault="008301F6" w:rsidP="008301F6">
      <w:pPr>
        <w:tabs>
          <w:tab w:val="left" w:pos="-9540"/>
        </w:tabs>
        <w:suppressAutoHyphens/>
        <w:overflowPunct w:val="0"/>
        <w:autoSpaceDE w:val="0"/>
        <w:autoSpaceDN w:val="0"/>
        <w:spacing w:after="0" w:line="240" w:lineRule="auto"/>
        <w:ind w:left="2832" w:hanging="22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1.</w:t>
      </w:r>
      <w:proofErr w:type="gramStart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/ </w:t>
      </w:r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Beszámoló</w:t>
      </w:r>
      <w:proofErr w:type="gram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két ülés között eltelt időszak munkájáról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2.</w:t>
      </w:r>
      <w:proofErr w:type="gramStart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/ 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</w:t>
      </w:r>
      <w:proofErr w:type="spellEnd"/>
      <w:proofErr w:type="gram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Budapest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Főváros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XX.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kerület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Pesterzsébet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szavazatszámláló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 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tagjainak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szükség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szerint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póttagjainak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megválasztására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– Zárt ülés!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3.</w:t>
      </w:r>
      <w:proofErr w:type="gramStart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/  </w:t>
      </w:r>
      <w:r w:rsidRPr="00830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Javaslat</w:t>
      </w:r>
      <w:proofErr w:type="gramEnd"/>
      <w:r w:rsidRPr="00830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feladatellátási szerződések megkötésére a privatizációval érintett 6   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     gyermek és ifjúsági fogorvosi körzet vonatkozásába</w:t>
      </w:r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– Zárt ülés!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4./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CSILI Művelődési Központ intézményvezetői állásának pályázati   kiírására, intézményvezető közalkalmazotti jogviszonyának felmentéssel történő megszüntetésére - 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– Zárt ülés!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5./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Pesterzsébeti Lurkóház Óvoda intézményvezetői állásának pályázati kiírására, intézményvezető közalkalmazotti jogviszonyának felmentéssel történő </w:t>
      </w:r>
      <w:proofErr w:type="gram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megszüntetésére  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–</w:t>
      </w:r>
      <w:proofErr w:type="gramEnd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Zárt ülés!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506542075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6.</w:t>
      </w:r>
      <w:proofErr w:type="gramStart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/ 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</w:t>
      </w:r>
      <w:proofErr w:type="spellEnd"/>
      <w:proofErr w:type="gram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polgármester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2018.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szabadságának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ütemezésére</w:t>
      </w:r>
      <w:proofErr w:type="spellEnd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</w:p>
    <w:bookmarkEnd w:id="1"/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7./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16.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Országgyűlési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Egyéni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Választókerületi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Választási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három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tagjának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legalább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két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póttagjának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megválasztására</w:t>
      </w:r>
      <w:proofErr w:type="spellEnd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8./ 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Beszámoló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Budapest F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őváros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XX. kerület Pesterzsébeti Polgármesteri Hivatal 2017. évi munkájáról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9./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Bp. XX. Ónodi u. 14. (volt Ónodi Általános Iskola épülete) további hasznosítására, valamint a Polgármesteri Hivatal irattári problémáinak megoldására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10./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önkormányzat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tulajdonában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álló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nem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lakás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céljára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szolgáló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helyiségek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bérleti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díjának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meghatározására</w:t>
      </w:r>
      <w:proofErr w:type="spellEnd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11./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önkormányzati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lakások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hasznosításának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módjára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2018.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július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1-től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kezdődő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időszakra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vonatkozó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lakbér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összegének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meghatározására</w:t>
      </w:r>
      <w:proofErr w:type="spellEnd"/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12./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az önkormányzat tulajdonában álló telkek bérleti díjának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meghatározására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13./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elektromos gépjármű töltők telepítésére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14./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Budapest XX., János utca 6. sz. (170204/62/A/1 hrsz) alatti helyiség további használatba adására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2520" w:hanging="19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15./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Pesterzsébeti Jégcsarnok állapotfelmérésének eredményéről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16./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az Erzsébeti Spartacus Munkás Testedző Kör Sportegyesület 2018. évi beszámolóinak elfogadására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17./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Pesterzsébet Önkormányzatának Humán Szolgáltatások Intézménye intézményvezetői állásának pályázati kiírására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2520" w:hanging="19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18./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Pesterzsébeti Múzeum intézményvezetői állásának pályázati kiírására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19./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 a Budapest Főváros XX. kerület Pesterzsébet Önkormányzata </w:t>
      </w:r>
      <w:proofErr w:type="gram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adósságot  keletkeztető</w:t>
      </w:r>
      <w:proofErr w:type="gram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ügyleteiből eredő fizetési kötelezettségeinek megállapítására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20./</w:t>
      </w:r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Budapest F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őváros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XX. kerület Pesterzsébet Önkormányzata 2017. évi költségvetési rendeletének módosítására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21./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Javaslat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Budapest F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őváros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XX. kerület Pesterzsébet Önkormányzatának 2018. évi költségvetéséről szóló rendelete jóváhagyására</w:t>
      </w:r>
    </w:p>
    <w:p w:rsidR="008301F6" w:rsidRPr="008301F6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520" w:hanging="1953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22./ </w:t>
      </w:r>
      <w:r w:rsidRPr="008301F6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Bizottságok beszámolói, tagcserék, kérdések, bejelentések, interpellációk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II. a 2018. február 15-ei ülésén az alábbi napirendi pontokat nem tárgyalja:</w:t>
      </w:r>
    </w:p>
    <w:p w:rsidR="008301F6" w:rsidRPr="008301F6" w:rsidRDefault="008301F6" w:rsidP="008301F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Fellebbezések</w:t>
      </w:r>
    </w:p>
    <w:p w:rsidR="008301F6" w:rsidRPr="008301F6" w:rsidRDefault="008301F6" w:rsidP="008301F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Javaslat</w:t>
      </w:r>
      <w:proofErr w:type="spell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hatályos</w:t>
      </w:r>
      <w:proofErr w:type="spell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közterület-használati</w:t>
      </w:r>
      <w:proofErr w:type="spell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díjak</w:t>
      </w:r>
      <w:proofErr w:type="spell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rendszerének</w:t>
      </w:r>
      <w:proofErr w:type="spell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felülvizsgálatára</w:t>
      </w:r>
      <w:proofErr w:type="spellEnd"/>
    </w:p>
    <w:p w:rsidR="008301F6" w:rsidRPr="008301F6" w:rsidRDefault="008301F6" w:rsidP="008301F6">
      <w:pPr>
        <w:numPr>
          <w:ilvl w:val="0"/>
          <w:numId w:val="4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505596021"/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lastRenderedPageBreak/>
        <w:t>Javaslat</w:t>
      </w:r>
      <w:proofErr w:type="spell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kitüntet</w:t>
      </w:r>
      <w:proofErr w:type="spellEnd"/>
      <w:r w:rsidRPr="008301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 címek adományozásáról szóló 22/2015. (IX. 21.) önkormányzati rendelet felülvizsgálatára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[2018. március 22. Képviselő-testületi ülésen javasolt </w:t>
      </w:r>
      <w:r w:rsidR="004B7EDC">
        <w:rPr>
          <w:rFonts w:ascii="Times New Roman" w:eastAsia="Arial Unicode MS" w:hAnsi="Times New Roman" w:cs="Times New Roman"/>
          <w:sz w:val="24"/>
          <w:szCs w:val="24"/>
          <w:lang w:eastAsia="hu-HU"/>
        </w:rPr>
        <w:t>t</w:t>
      </w:r>
      <w:r w:rsidRPr="008301F6">
        <w:rPr>
          <w:rFonts w:ascii="Times New Roman" w:eastAsia="Arial Unicode MS" w:hAnsi="Times New Roman" w:cs="Times New Roman"/>
          <w:sz w:val="24"/>
          <w:szCs w:val="24"/>
          <w:lang w:eastAsia="hu-HU"/>
        </w:rPr>
        <w:t>árgyalni.]</w:t>
      </w:r>
    </w:p>
    <w:bookmarkEnd w:id="2"/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022/2018.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1.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  <w:t xml:space="preserve">támogatja a közfoglalkoztatási programot 2018. március 01. – 2018. június 30. közötti időintervallumban,  </w:t>
      </w:r>
    </w:p>
    <w:p w:rsidR="008301F6" w:rsidRPr="008301F6" w:rsidRDefault="008301F6" w:rsidP="008301F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2. </w:t>
      </w:r>
      <w:r w:rsidR="004B7ED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 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jóváhagyja 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Budapest Főváros Kormányhivatala XX. Kerületi Hivatala Foglalkoztatási Osztályától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igényelt támogatás keretszámait az alábbi táblázatban foglaltak szerint: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</w:p>
    <w:tbl>
      <w:tblPr>
        <w:tblW w:w="8655" w:type="dxa"/>
        <w:tblInd w:w="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2835"/>
        <w:gridCol w:w="1984"/>
        <w:gridCol w:w="2049"/>
      </w:tblGrid>
      <w:tr w:rsidR="008301F6" w:rsidRPr="008301F6" w:rsidTr="004B7EDC">
        <w:trPr>
          <w:trHeight w:val="41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>2018. március 01.-2018. június 30. (70 fő)</w:t>
            </w:r>
          </w:p>
        </w:tc>
      </w:tr>
      <w:tr w:rsidR="008301F6" w:rsidRPr="008301F6" w:rsidTr="00275082">
        <w:trPr>
          <w:trHeight w:val="599"/>
        </w:trPr>
        <w:tc>
          <w:tcPr>
            <w:tcW w:w="1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Megnevezés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Kormányhivataltól igényelt támogatás 2018. évben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Önkormányzati önrész 2018. évben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Összesen 2018. év</w:t>
            </w:r>
          </w:p>
        </w:tc>
      </w:tr>
      <w:tr w:rsidR="008301F6" w:rsidRPr="008301F6" w:rsidTr="00275082">
        <w:trPr>
          <w:trHeight w:val="652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Személyi juttatás (</w:t>
            </w:r>
            <w:proofErr w:type="gramStart"/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közfogl.bér</w:t>
            </w:r>
            <w:proofErr w:type="gramEnd"/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24 278 620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0 Ft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24 278 620</w:t>
            </w:r>
          </w:p>
        </w:tc>
      </w:tr>
      <w:tr w:rsidR="008301F6" w:rsidRPr="008301F6" w:rsidTr="00275082">
        <w:trPr>
          <w:trHeight w:val="600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Munkaadókat terhelő járulék és szociális hozzájárulási adó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2 367 165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0 Ft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2 367 165</w:t>
            </w:r>
          </w:p>
        </w:tc>
      </w:tr>
      <w:tr w:rsidR="008301F6" w:rsidRPr="008301F6" w:rsidTr="00275082">
        <w:trPr>
          <w:trHeight w:val="330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  <w:t>Összesen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  <w:t>26 645 785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  <w:t>0 Ft</w:t>
            </w: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1F6" w:rsidRPr="008301F6" w:rsidRDefault="008301F6" w:rsidP="008301F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</w:pPr>
            <w:r w:rsidRPr="008301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hu-HU"/>
              </w:rPr>
              <w:t>26 645 785</w:t>
            </w:r>
          </w:p>
        </w:tc>
      </w:tr>
    </w:tbl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3. megbízza Pesterzsébet Önkormányzatának Szociális Foglalkoztatóját az alábbi feladatok ellátásával:</w:t>
      </w:r>
    </w:p>
    <w:p w:rsidR="008301F6" w:rsidRPr="008301F6" w:rsidRDefault="008301F6" w:rsidP="008301F6">
      <w:pPr>
        <w:spacing w:after="0" w:line="240" w:lineRule="auto"/>
        <w:ind w:left="2124" w:hanging="11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-     önkormányzati fenntartású közterületeken takarítási munkák elvégzésével,</w:t>
      </w:r>
    </w:p>
    <w:p w:rsidR="008301F6" w:rsidRPr="008301F6" w:rsidRDefault="008301F6" w:rsidP="008301F6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-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  <w:t>kijelölt közterületek parkfenntartási munkálatainak elvégzésével,</w:t>
      </w:r>
    </w:p>
    <w:p w:rsidR="008301F6" w:rsidRPr="008301F6" w:rsidRDefault="008301F6" w:rsidP="008301F6">
      <w:pPr>
        <w:spacing w:after="0" w:line="240" w:lineRule="auto"/>
        <w:ind w:left="1416" w:hanging="4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-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  <w:t>kijelölt közterületek hó eltakarítási és csúszásmentesítési munkálatainak elvégzésével,</w:t>
      </w:r>
    </w:p>
    <w:p w:rsidR="008301F6" w:rsidRPr="008301F6" w:rsidRDefault="008301F6" w:rsidP="008301F6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-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  <w:t>közterületi eszközök karbantartásával, javításával,</w:t>
      </w:r>
    </w:p>
    <w:p w:rsidR="008301F6" w:rsidRPr="008301F6" w:rsidRDefault="008301F6" w:rsidP="008301F6">
      <w:pPr>
        <w:spacing w:after="0" w:line="240" w:lineRule="auto"/>
        <w:ind w:left="1407" w:hanging="4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-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  <w:t>a Budapest Főváros XX. kerület Pesterzsébeti Polgármesteri Hivatalban a Jegyző által engedélyezett feladatok elvégzésével. (Az engedélyezés kizárólag olyan feladatok ellátására irányul, melyek ellátására törvény nem ír elő közalkalmazotti, közszolgálati vagy kormánytisztviselői jogviszonyt.)</w:t>
      </w:r>
    </w:p>
    <w:p w:rsidR="008301F6" w:rsidRPr="008301F6" w:rsidRDefault="008301F6" w:rsidP="008301F6">
      <w:pPr>
        <w:spacing w:after="0" w:line="240" w:lineRule="auto"/>
        <w:ind w:left="1407" w:hanging="4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-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  <w:t>valamennyi olyan közmunka elvégzésével, mellyel az intézményt a polgármester megbízza és a foglalkoztatónak ehhez tárgyi, pénzügyi és személyi feltételei adottak, valamint jogszabály erre lehetőséget ad.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4. </w:t>
      </w:r>
      <w:r w:rsidR="000671C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  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felkéri a polgármestert, hogy az Önkormányzat 2018. évi költségvetési rendeletének elfogadása során az intézmény 2018. évi költségvetését bevételi oldalon 26.645.785,- Ft támogatási összeggel emelje meg, míg a kiadási oldalon 24.278.620,-Ft személyi juttatás és 2.367.165,- Ft munkaadókat terhelő járulék és szociális hozzájárulási adó összeggel (összesen 26.645.785,- Ft összeggel) emelje meg.</w:t>
      </w:r>
    </w:p>
    <w:p w:rsidR="008301F6" w:rsidRPr="008301F6" w:rsidRDefault="008301F6" w:rsidP="008301F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5. 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ab/>
        <w:t xml:space="preserve">felkéri a polgármestert, valamint Pesterzsébet Önkormányzatának </w:t>
      </w:r>
      <w:proofErr w:type="gramStart"/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Szociális  Foglalkoztatója</w:t>
      </w:r>
      <w:proofErr w:type="gramEnd"/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 intézményvezetőjét a szükséges intézkedések megtételére.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hu-HU"/>
        </w:rPr>
        <w:t>Határidő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: adott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hu-HU"/>
        </w:rPr>
        <w:t>Felelős</w:t>
      </w:r>
      <w:r w:rsidRPr="008301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: Szabados Ákos polgármester</w:t>
      </w:r>
    </w:p>
    <w:p w:rsidR="008301F6" w:rsidRPr="008301F6" w:rsidRDefault="008301F6" w:rsidP="008301F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023/2018.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bookmarkStart w:id="3" w:name="_Hlk506549852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301/2017. (XII.07.)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határozat </w:t>
      </w:r>
      <w:bookmarkEnd w:id="3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I. és III. pontjának végrehajtási határidejét 2018. december 31. napjára, a II. pontjának végrehajtási határidejét 2018. szeptember 30. napjára, a IV. pont végrehajtási határidejét 2019. április 30-ra módosítja.</w:t>
      </w:r>
    </w:p>
    <w:p w:rsidR="008301F6" w:rsidRPr="008301F6" w:rsidRDefault="008301F6" w:rsidP="008301F6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u w:val="single"/>
          <w:shd w:val="clear" w:color="auto" w:fill="FFFFFF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eastAsia="hu-HU"/>
        </w:rPr>
        <w:t xml:space="preserve"> Szabados Ákos polgármester</w:t>
      </w:r>
    </w:p>
    <w:p w:rsidR="008301F6" w:rsidRPr="008301F6" w:rsidRDefault="008301F6" w:rsidP="008301F6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u w:val="single"/>
          <w:shd w:val="clear" w:color="auto" w:fill="FFFFFF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eastAsia="hu-HU"/>
        </w:rPr>
        <w:t xml:space="preserve"> adott</w:t>
      </w:r>
    </w:p>
    <w:p w:rsidR="008301F6" w:rsidRPr="008301F6" w:rsidRDefault="008301F6" w:rsidP="008301F6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024/2018.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elfogadja a „</w:t>
      </w:r>
      <w:r w:rsidRPr="008301F6">
        <w:rPr>
          <w:rFonts w:ascii="Times New Roman" w:eastAsia="Arial Unicode MS" w:hAnsi="Times New Roman" w:cs="Times New Roman"/>
          <w:sz w:val="24"/>
          <w:szCs w:val="20"/>
          <w:lang w:eastAsia="hu-HU"/>
        </w:rPr>
        <w:t>Beszámoló a két ülés között eltelt időszak munkájáról” című előterjesztést.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D61EFB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025/2018. (II. 15.) </w:t>
      </w:r>
      <w:proofErr w:type="spellStart"/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D61EFB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1./</w:t>
      </w:r>
      <w:r w:rsidRPr="00D61EF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a 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évi általános országgyűlési választások alkalmával Budapest Főváros XX. kerület Pesterzsébet szavazóköreibe a határozat 1. melléklete szerinti személyeket választja meg szavazatszámláló bizottsági tagnak, a határozat 2. melléklete szerinti személyeket póttagnak.</w:t>
      </w:r>
    </w:p>
    <w:p w:rsidR="008301F6" w:rsidRPr="00D61EFB" w:rsidRDefault="008301F6" w:rsidP="008301F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2./   utasítja a jegyzőt a szükséges intézkedések megtételére.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azonnal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dr.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Demjanovich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Orsolya jegyző</w:t>
      </w:r>
    </w:p>
    <w:p w:rsidR="00275082" w:rsidRDefault="00275082" w:rsidP="008301F6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hu-HU"/>
        </w:rPr>
      </w:pPr>
      <w:r w:rsidRPr="00D61EF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  <w:t>(Az 1. sz. és 2. sz. mellékletek a jegyzőkönyvhöz csatolva.)</w:t>
      </w:r>
    </w:p>
    <w:p w:rsidR="00275082" w:rsidRDefault="00275082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8301F6" w:rsidRPr="00D61EFB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026/2018. (II. 15.) </w:t>
      </w:r>
      <w:proofErr w:type="spellStart"/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D61EFB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1. a gyermek és ifjúsági fogászatot 2018. április 1. napjától kezdődő hatállyal privatizálja, mely időponttól kezdődően a gyermek és ifjúsági fogorvosi alapellátást feladat-ellátási szerződés útján biztosítja,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2. a gyermekfogászati praxisok 2018. április 1-től megvalósuló privatizációjára tekintettel Pesterzsébet Önkormányzatának Humán Szolgáltatások Intézménye közalkalmazotti – orvosi és asszisztensi  - létszámát 12 fővel csökkenti, egyben felkéri Pesterzsébet Önkormányzatának Humán Szolgáltatások Intézménye intézményvezetőjét, hogy a jelenleg közalkalmazotti jogviszonyban álló két orvos és négy asszisztens jogviszonyát 2018. március 31. napjával közös megegyezéssel szüntesse meg, a felmentési időre járó távolléti díj és - jogosultság esetén - a végkielégítés kifizetése mellett (melynek fedezete a HSZI 2018. évi költségvetésében biztosított),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 felkéri Pesterzsébet Önkormányzatának Humán Szolgáltatások intézményvezetőjét, hogy a szükségessé váló munkaügyi és egyéb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intézkedésket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tegye meg,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4. 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Dr. Hara Mária, Dr. Szabados Nóra, Dr.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Hashemi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Seyedeh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Parya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Dr.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Shariati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Sabet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Mahrou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Dr. Nagy Melinda, valamint Dr. Varga Zita Cintia fogorvosokkal előszerződést köt az </w:t>
      </w:r>
      <w:r w:rsidRPr="00D61EF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1. számú melléklet szerinti tartalommal,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5. </w:t>
      </w:r>
      <w:r w:rsidRPr="00D61EF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felhatalmazza a polgármestert az előszerződés megkötésére, valamint az  előszerződésben foglalt feltételek teljesülése – így különösen a praxisjog megszerzése - esetén 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az ERFOG Kft.-vel (székhelye: 1203 Budapest, Ady Endre utca 1.), valamint a FODI-DENT Kft.-vel (székhelye: 2030 Érd, Budai út 3. fszt. 1.) történő feladat-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ellátási szerződés és az annak mellékletét képező mellékszerződés aláírására a 2. számú melléklet szerinti tartalommal a 4. pont szerinti fogorvosok személyes ellátási kötelezettsége mellett,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6. a 289/2017. (XII.07.)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Ök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számú határozat 4. pontjában foglaltakat megerősíti és </w:t>
      </w:r>
      <w:bookmarkStart w:id="4" w:name="_Hlk505178782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gyermek és ifjúsági fogorvosi alapellátást biztosító gyermekfogorvosok részére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körzetenként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havi 150.000,- Ft - 2018. évben összesen 7.200.000,-Ft - összeget biztosít a tevékenység NEAK finanszírozásának kiegészítéseként 2018. április 1. napjától kezdődően határozatlan ideig. A fenti összeg fedezete a 2018. évi költségvetés tervezet dologi kiadások soron - 2.7. tábla 10. pontja - áll rendelkezésre.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A támogatási összeg azt a szolgáltatót, társas vállalkozást illeti meg, aki a tárgyhónap első munkanapján ténylegesen tevékenységet végez a feladat-ellátási szerződés alapján</w:t>
      </w:r>
      <w:bookmarkEnd w:id="4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7. felkéri a polgármestert a szükségessé váló egyéb intézkedések megtételére.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Felelős:</w:t>
      </w:r>
      <w:r w:rsidRPr="00D61EF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D61EF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az 1., 4., 5., 6., 7. pontok tekintetében Szabados Ákos polgármester a 2. és 3. pontok tekintetében 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Pesterzsébet Önkormányzatának Humán Szolgáltatások intézményvezetője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Határidő:</w:t>
      </w:r>
      <w:r w:rsidRPr="00D61EF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adott </w:t>
      </w:r>
    </w:p>
    <w:p w:rsidR="008301F6" w:rsidRPr="00D61EFB" w:rsidRDefault="008301F6" w:rsidP="008301F6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D61EFB" w:rsidRDefault="008301F6" w:rsidP="008301F6">
      <w:pPr>
        <w:tabs>
          <w:tab w:val="num" w:pos="396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hu-HU"/>
        </w:rPr>
      </w:pPr>
      <w:r w:rsidRPr="00D61EFB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hu-HU"/>
        </w:rPr>
        <w:t>(Az 1. sz. és 2. sz. melléklet a jegyzőkönyvhöz csatolva.)</w:t>
      </w:r>
    </w:p>
    <w:p w:rsid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8301F6" w:rsidRPr="00D61EFB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027/2018. (II. 15.) </w:t>
      </w:r>
      <w:proofErr w:type="spellStart"/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D61EF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D61EFB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CSILI Művelődési Központ intézményvezetőjének,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Várhalmi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Andrásnak a közalkalmazotti jogviszonyát felmentéssel megszünteti azzal, hogy a felmentési idő kezdő napja 2018. március 1. napja, a munkavégzés alóli mentesítés időtartama a 2018. július 1. napjától 2018. október 31. napjáig tartó időszak. Hozzájárul a jogviszony megszűnésének időpontjában meglévő, fel nem használt szabadságának pénzben történő megváltásához, melynek fedezete a CSILI Művelődési Központ 2018. évi költségvetésében rendelkezésre áll.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tudomásul veszi, hogy a CSILI Művelődési Központ intézményvezetői feladatainak ellátása 2018. július 1-től 2018. augusztus 31. napjáig, de legkésőbb az eredményes pályázati eljárás során kiválasztott intézményvezető megbízásáig az intézmény Szervezeti és Működési Szabályzata szerinti helyettes útján történik.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3. 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CSILI Művelődési Központ (1201 Budapest, Nagy 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Győry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István utca 4-6. – Baross utca 55.) magasabb vezetői állására (intézményvezető) 5 évig terjedő határozott időre szóló pályázatot ír ki a melléklet szerinti tartalommal,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hogy a melléklet szerinti pályázat közzétételéről a hatályos jogszabályoknak megfelelően gondoskodjon,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D61EFB" w:rsidRDefault="008301F6" w:rsidP="008301F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CSILI Művelődési Központ intézményvezetői feladatai ellátására beérkező pályázatok értékelésére, véleményezésére</w:t>
      </w:r>
    </w:p>
    <w:p w:rsidR="008301F6" w:rsidRPr="00D61EFB" w:rsidRDefault="008301F6" w:rsidP="008301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1. Közalkalmazotti Tanács által delegált tag</w:t>
      </w:r>
    </w:p>
    <w:p w:rsidR="008301F6" w:rsidRPr="00D61EFB" w:rsidRDefault="008301F6" w:rsidP="008301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2. országos szakmai szervezet egy képviselője</w:t>
      </w:r>
    </w:p>
    <w:p w:rsidR="008301F6" w:rsidRPr="00D61EFB" w:rsidRDefault="008301F6" w:rsidP="008301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3. Nagy Lászlóné képviselő</w:t>
      </w:r>
    </w:p>
    <w:p w:rsidR="008301F6" w:rsidRPr="00D61EFB" w:rsidRDefault="008301F6" w:rsidP="008301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4. Fekete Katalin képviselő</w:t>
      </w:r>
    </w:p>
    <w:p w:rsidR="008301F6" w:rsidRPr="00D61EFB" w:rsidRDefault="008301F6" w:rsidP="008301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>5. Fekete László képviselő tagokkal</w:t>
      </w:r>
    </w:p>
    <w:p w:rsidR="008301F6" w:rsidRPr="00D61EFB" w:rsidRDefault="008301F6" w:rsidP="008301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alakítja meg a Kjt. 20/A. § (6) bekezdése szerinti véleményező bizottságot,</w:t>
      </w:r>
    </w:p>
    <w:p w:rsidR="008301F6" w:rsidRPr="00D61EFB" w:rsidRDefault="008301F6" w:rsidP="008301F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D61EFB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</w:t>
      </w:r>
      <w:r w:rsidRPr="00D61EF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felkéri a polgármestert a szükséges egyéb intézkedések megtételére.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</w:t>
      </w:r>
    </w:p>
    <w:p w:rsidR="008301F6" w:rsidRPr="00D61EFB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  <w:r w:rsidRPr="00D61EF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  <w:t>(A pályázati kiírás a jegyzőkönyv mellékletét képezi.)</w:t>
      </w:r>
    </w:p>
    <w:p w:rsid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8301F6" w:rsidRPr="00D61EFB" w:rsidRDefault="008301F6" w:rsidP="008301F6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028/2018. (II. 15.) </w:t>
      </w:r>
      <w:proofErr w:type="spellStart"/>
      <w:r w:rsidRPr="00D61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Ök</w:t>
      </w:r>
      <w:proofErr w:type="spellEnd"/>
      <w:r w:rsidRPr="00D61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sz. határozat</w:t>
      </w:r>
    </w:p>
    <w:p w:rsidR="008301F6" w:rsidRPr="00D61EFB" w:rsidRDefault="008301F6" w:rsidP="008301F6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Képviselő-testület 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3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D61E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Pesterzsébeti Lurkóház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óvodavezetőjének, Szabados Erzsébetnek a közalkalmazotti jogviszonyát 2018. december 14. napjával felmentéssel megszünteti, a felmentési időt 2018. április 14. napjától 2018. december 14. napjáig biztosítja részére, melyből a felmentési idő felére, 4 hónapra, 2018. augusztus 15. napjától 2018. december 14. napjáig mentesíti a munkavégzési kötelezettség alól. Hozzájárul a jogviszony megszűnésének napjáig meglévő, fel nem használt szabadságának pénzben történő megváltásához, melynek fedezete a Pesterzsébeti Lurkóház Óvoda 2018. évi költségvetésében rendelkezésre áll.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3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melléklet szerinti tartalommal pályázatot ír ki a Pesterzsébeti Lurkóház Óvoda (1202 Budapest, Mártírok Útja 205/</w:t>
      </w:r>
      <w:proofErr w:type="spellStart"/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magasabb vezetői állására 2018. augusztus 15. napjától 2023. augusztus 14. napjáig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3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jegyzőt, hogy a melléklet szerinti pályázat kiírásáról és előkészítéséről gondoskodjon,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a Pesterzsébeti Lurkóház Óvoda intézményvezetői pályázatainak véleményezésére</w:t>
      </w:r>
    </w:p>
    <w:p w:rsidR="008301F6" w:rsidRPr="00D61EFB" w:rsidRDefault="008301F6" w:rsidP="008301F6">
      <w:pPr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Komoróczy</w:t>
      </w:r>
      <w:proofErr w:type="spellEnd"/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László képviselő</w:t>
      </w:r>
    </w:p>
    <w:p w:rsidR="008301F6" w:rsidRPr="00D61EFB" w:rsidRDefault="008301F6" w:rsidP="008301F6">
      <w:pPr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Fekete </w:t>
      </w:r>
      <w:proofErr w:type="gramStart"/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Katalin  képviselő</w:t>
      </w:r>
      <w:proofErr w:type="gramEnd"/>
    </w:p>
    <w:p w:rsidR="008301F6" w:rsidRPr="00D61EFB" w:rsidRDefault="008301F6" w:rsidP="008301F6">
      <w:pPr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Rostagni</w:t>
      </w:r>
      <w:proofErr w:type="spellEnd"/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Attila képviselő tagokkal</w:t>
      </w:r>
    </w:p>
    <w:p w:rsidR="008301F6" w:rsidRPr="00D61EFB" w:rsidRDefault="008301F6" w:rsidP="0027508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alakítja meg a Kjt. 20/A. § (6) bekezdése szerinti véleményező bizottságot,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 a szükséges egyéb intézkedések megtételére.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1., 2, 4., 5. pont tekintetében polgármester 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 2. pont tekintetében jegyző</w:t>
      </w:r>
    </w:p>
    <w:p w:rsidR="008301F6" w:rsidRPr="00D61EFB" w:rsidRDefault="008301F6" w:rsidP="008301F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E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D6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</w:t>
      </w:r>
    </w:p>
    <w:p w:rsidR="008301F6" w:rsidRPr="00D61EFB" w:rsidRDefault="008301F6" w:rsidP="008301F6">
      <w:pPr>
        <w:suppressAutoHyphens/>
        <w:autoSpaceDN w:val="0"/>
        <w:spacing w:after="0" w:line="240" w:lineRule="auto"/>
        <w:ind w:left="2832" w:hanging="2265"/>
        <w:jc w:val="both"/>
        <w:textAlignment w:val="baseline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8301F6" w:rsidRPr="00D61EFB" w:rsidRDefault="008301F6" w:rsidP="008301F6">
      <w:pPr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  <w:r w:rsidRPr="00D61EF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  <w:t>(A pályázati kiírást a jegyzőkönyv mellékletét képezi.)</w:t>
      </w:r>
    </w:p>
    <w:p w:rsidR="008301F6" w:rsidRPr="00D61EFB" w:rsidRDefault="008301F6" w:rsidP="008301F6">
      <w:pPr>
        <w:suppressAutoHyphens/>
        <w:autoSpaceDN w:val="0"/>
        <w:spacing w:after="0" w:line="240" w:lineRule="auto"/>
        <w:ind w:left="2832" w:hanging="2265"/>
        <w:jc w:val="both"/>
        <w:textAlignment w:val="baseline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bookmarkStart w:id="5" w:name="_Hlk506193866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029/2018.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Szabados Ákos polgármester 2018. évi szabadságának ütemezését az alábbiak szerint jóváhagyja: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március 29-től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- április 03-ig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2</w:t>
      </w:r>
      <w:proofErr w:type="gramEnd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nap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július 16-tól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- augusztus 28-ig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31 nap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október 29-től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- október 31-ig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3</w:t>
      </w:r>
      <w:proofErr w:type="gramEnd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nap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december 20-tól   - január 04-ig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7</w:t>
      </w:r>
      <w:proofErr w:type="gramEnd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nap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: Szabados Ákos polgármester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adott </w:t>
      </w:r>
    </w:p>
    <w:p w:rsidR="00F72307" w:rsidRDefault="00F72307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bookmarkStart w:id="6" w:name="_Hlk506363022"/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030/2018.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évi általános országgyűlési választások alkalmával a 16. sz. Országgyűlési Egyéni Választókerületi Választási Bizottság három tagjává az alábbi személyeket választja meg: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1)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Veér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Gyula,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2)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Csinos Erika,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3)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dr.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Hildenbrand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Katalin.</w:t>
      </w:r>
    </w:p>
    <w:p w:rsidR="008301F6" w:rsidRPr="008301F6" w:rsidRDefault="008301F6" w:rsidP="008301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évi általános országgyűlési választások alkalmával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16. számú Országgyűlési Egyéni Választókerületi Választási Bizottság póttagjává az alábbi személyeket választja meg:</w:t>
      </w:r>
    </w:p>
    <w:p w:rsidR="008301F6" w:rsidRPr="008301F6" w:rsidRDefault="008301F6" w:rsidP="00D0472F">
      <w:pPr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1)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Bogdán Máriusz, </w:t>
      </w:r>
    </w:p>
    <w:p w:rsidR="008301F6" w:rsidRPr="008301F6" w:rsidRDefault="008301F6" w:rsidP="00D0472F">
      <w:pPr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2)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Kovács Gergely.</w:t>
      </w:r>
    </w:p>
    <w:p w:rsidR="008301F6" w:rsidRPr="008301F6" w:rsidRDefault="008301F6" w:rsidP="00D0472F">
      <w:pPr>
        <w:numPr>
          <w:ilvl w:val="0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Utasítja a jegyzőt a szükséges intézkedések megtételére.</w:t>
      </w:r>
    </w:p>
    <w:p w:rsidR="008301F6" w:rsidRPr="008301F6" w:rsidRDefault="008301F6" w:rsidP="00D0472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301F6" w:rsidRPr="008301F6" w:rsidRDefault="008301F6" w:rsidP="00D0472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azonnal</w:t>
      </w:r>
    </w:p>
    <w:p w:rsidR="008301F6" w:rsidRPr="008301F6" w:rsidRDefault="008301F6" w:rsidP="00D0472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dr.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Demjanovich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Orsolya jegyző</w:t>
      </w:r>
    </w:p>
    <w:bookmarkEnd w:id="6"/>
    <w:p w:rsidR="008301F6" w:rsidRPr="008301F6" w:rsidRDefault="008301F6" w:rsidP="00D0472F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031/2018.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 Főváros XX. kerület Pesterzsébeti Polgármesteri Hivatal 2017. évi munkájáról szóló beszámolót elfogadja.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bookmarkStart w:id="7" w:name="_Hlk506975235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032/2018.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</w:t>
      </w: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8" w:name="_GoBack"/>
      <w:bookmarkEnd w:id="8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polgármestert, hogy a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zh-CN"/>
        </w:rPr>
        <w:t>Budapest XX. Ónodi utca 14.</w:t>
      </w: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zh-CN"/>
        </w:rPr>
        <w:t>(volt Ónodi Általános Iskola épülete</w:t>
      </w: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 alatti 170594/2 hrsz-ú ingatlan minimum bérleti díjának meghatározása érdekében készíttessen szakértői értékbecslést. Az értékbecslés elkészítése során az értékbecslő legyen figyelemmel arra, hogy az ingatlanban található szolgálati lakásban élő gondnok elhelyezésének kötelezettsége a pályázat nyertesét terheli az ingatlan megajánlott bérleti díjának megfizetésén felül. </w:t>
      </w:r>
    </w:p>
    <w:p w:rsidR="008301F6" w:rsidRPr="008301F6" w:rsidRDefault="008301F6" w:rsidP="008301F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_Hlk506973886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polgármestert a határozat végrehajtása érdekében szükséges intézkedéseket tegye meg.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8301F6" w:rsidRPr="008301F6" w:rsidRDefault="008301F6" w:rsidP="008301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április 30.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bookmarkEnd w:id="9"/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033/2018.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felkéri a polgármestert, hogy </w:t>
      </w:r>
    </w:p>
    <w:p w:rsidR="008301F6" w:rsidRPr="008301F6" w:rsidRDefault="008301F6" w:rsidP="008301F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központi irattárának elhelyezése érdekében készíttessen felmérést és költségkalkulációt a Bp. XX. Helsinki út 26. szám alatt lévő Társasházban található, Budapest Főváros XX. Kerület Pesterzsébet Önkormányzatának kizárólagos tulajdonában lévő 170204/56/A/2, 170204/56A/3, 170204/56/A/4, 1700204/56/A/6, 170204/56/A/7 és 170204/56/A/8 hrsz alatt nyilvántartott, összesen 934 m2 alapterületű helyiségcsoport irattár céljára való alkalmassá tételére.</w:t>
      </w:r>
    </w:p>
    <w:p w:rsidR="008301F6" w:rsidRPr="008301F6" w:rsidRDefault="008301F6" w:rsidP="008301F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vizsgálja meg, hogy Budapest XX. kerület közigazgatási területén belül van-e, a Polgármesteri Hivatal központi irattárának kialakítására alkalmas, magántulajdonban lévő ingatlan, illetve annak bérbevételére milyen feltételekkel és bérleti díj ellenében van lehetőség.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felkéri a polgármestert, hogy a határozat végrehajtása érdekében a szükséges intézkedéseket tegye meg és javaslatát terjessze legkésőbb a Képviselő-testület 2018. májusi ülése elé.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8301F6" w:rsidRPr="008301F6" w:rsidRDefault="008301F6" w:rsidP="008301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április 30.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End w:id="7"/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034/2018.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 w:hanging="45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I.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Budapest Főváros XX. kerület Pesterzsébet Önkormányzatának tulajdonában álló nem lakás célú helyiségek bérleti díját a 2018. március 1-től 2019. február 28-ig terjedő időszakra – a 2018. március 1-jét követően benyújtott kérelmek esetében – a 2017. évi bérleti díjjal azonos mértékben állapítja meg.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  <w:t>Üzlet- és Irodahelyiségek: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Kiemelt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2.085,-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hó+áfa</w:t>
      </w:r>
      <w:proofErr w:type="spellEnd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25.02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6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év+áfa</w:t>
      </w:r>
      <w:proofErr w:type="spellEnd"/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„A”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1.562,-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hó+áfa</w:t>
      </w:r>
      <w:proofErr w:type="spellEnd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18.74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7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év+áfa</w:t>
      </w:r>
      <w:proofErr w:type="spellEnd"/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„B”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 xml:space="preserve">  867,-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hó+áfa</w:t>
      </w:r>
      <w:proofErr w:type="spellEnd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10.401,-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év+áfa</w:t>
      </w:r>
      <w:proofErr w:type="spellEnd"/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  <w:t>Raktár</w:t>
      </w:r>
      <w:r w:rsidRPr="008301F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x-none"/>
        </w:rPr>
        <w:t>- és garázs</w:t>
      </w:r>
      <w:r w:rsidRPr="008301F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  <w:t>helyiségek: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Kiemelt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750,-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hó+áfa</w:t>
      </w:r>
      <w:proofErr w:type="spellEnd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9.000,-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év+áfa</w:t>
      </w:r>
      <w:proofErr w:type="spellEnd"/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„A”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520,-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hó+áfa</w:t>
      </w:r>
      <w:proofErr w:type="spellEnd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6.240,-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év+áfa</w:t>
      </w:r>
      <w:proofErr w:type="spellEnd"/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„B”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340,-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hó+áfa</w:t>
      </w:r>
      <w:proofErr w:type="spellEnd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4.080,- Ft/m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év+áfa</w:t>
      </w:r>
      <w:proofErr w:type="spellEnd"/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  <w:tab/>
        <w:t>Pince-, padláshelyiségek:</w:t>
      </w:r>
      <w:r w:rsidRPr="008301F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200,-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 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Ft/m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hó+áfa</w:t>
      </w:r>
      <w:proofErr w:type="spellEnd"/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  <w:t>2.400,- Ft/m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/</w:t>
      </w:r>
      <w:proofErr w:type="spellStart"/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év+áfa</w:t>
      </w:r>
      <w:proofErr w:type="spellEnd"/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(valamennyi övezetben)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5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Budapest Főváros XX. kerület Pesterzsébet Önkormányzatának tulajdonában álló nem lakás célú helyiségek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bérbeadhatósága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érdekében a bérlőket megállapított bérleti díjból alábbi kedvezmény illeti meg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március 1-től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február 28-ig terjedő időszakra, a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március 1-jét követően benyújtott kérelmek esetében.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 xml:space="preserve">Üzlet- és irodahelyiségek esetében, 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x-none" w:eastAsia="x-none"/>
        </w:rPr>
        <w:t>valamennyi övezetben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ha a helyiségben folytatott főtevékenység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- vegyes élelmiszer kereskedelmi valamennyi övezetben: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- 10 %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(nem adható kedvezmény, ha a kereskedelmi egység élvezeti cikkek – szeszesital, dohányáru – kereskedelmét is folytatja)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- lakosság érdekében végzett alapvető egészségügyi szolgáltatás 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- 10 %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(gyógyszertár, orvosi rendelő, egészségügyi, szociális szolgáltatás, stb.)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- lakosság érdekében végzett alapvető szolgáltatás (a bérlő indokolással alátámasztott kérelmére, a tulajdonosi jogkör gyakorlójának döntése alapján)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  <w:t>- 10 %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lastRenderedPageBreak/>
        <w:t xml:space="preserve">(cipő-, ruhajavítás, órás, kulcsmásolás, köszörűs, szemfelszedés, </w:t>
      </w:r>
      <w:proofErr w:type="spellStart"/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>patentozás</w:t>
      </w:r>
      <w:proofErr w:type="spellEnd"/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, esernyő és </w:t>
      </w:r>
      <w:proofErr w:type="spellStart"/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>zippzárjavítás</w:t>
      </w:r>
      <w:proofErr w:type="spellEnd"/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, háztartási kisgépjavítás, üveges, kosárfonás) 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 w:right="-64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 w:right="-64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- könyv- és hírlapárusítás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- 10 %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- vendéglátó tevékenység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- 10 %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(pecsenyés, kifőzde, büfé, 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>teázó-kávézó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cukrászda, lángos, rétes,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stb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amennyiben a vendéglátó egység szeszesitalt nem mér ki és nem forgalmaz, szerencsejátékot nem szervez, nyerőgépet nem működtet)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 xml:space="preserve">- 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közszolgáltatásnak minősülő szolgáltatás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ab/>
        <w:t xml:space="preserve">          - 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legfeljebb 30 %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 xml:space="preserve">  (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a bérlő indokolással alátámasztott kérelmére, a tulajdonosi jogkör gyakorlójának döntése 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eastAsia="x-none"/>
        </w:rPr>
        <w:t xml:space="preserve">  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>alapján, amennyiben az üzlethelyiség akadálymentesítését a bérlő saját költségén elvégezte)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x-none" w:eastAsia="x-none"/>
        </w:rPr>
        <w:t>Üzlet- és irodahelyiségek esetében, kiemelt övezetben</w:t>
      </w:r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 (a bérlő indokolással alátámasztott kérelmére, a tulajdonosi jogkör gyakorlójának döntése alapján), ha a folytatott főtevékenység: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- könyv- és hírlapárusítás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  <w:t xml:space="preserve">          - legfeljebb 20 %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- kulturális tevékenységet végző szolgáltatás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  <w:t xml:space="preserve">          - legfeljebb 20 %</w:t>
      </w: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- vendéglátó tevékenység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x-none"/>
        </w:rPr>
        <w:t xml:space="preserve">          </w:t>
      </w:r>
      <w:r w:rsidRPr="008301F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x-none" w:eastAsia="x-none"/>
        </w:rPr>
        <w:t>- legfeljebb 20 %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>(teázó-kávézó, cukrászda, kiemelt minőségi vendéglátást nyújtó vendéglátó egység részére, amennyiben szeszesitalt nem mér ki és nem forgalmaz, szerencsejátékot nem szervez, nyerőgépet nem működtet)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Valamennyi nem lakás céljára szolgáló helyiség esetében</w:t>
      </w:r>
    </w:p>
    <w:p w:rsidR="008301F6" w:rsidRPr="008301F6" w:rsidRDefault="008301F6" w:rsidP="008301F6">
      <w:pPr>
        <w:numPr>
          <w:ilvl w:val="1"/>
          <w:numId w:val="26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ha a helyiség vízórával nem felszerelt </w:t>
      </w:r>
      <w:r w:rsidRPr="008301F6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(vízóra nélküli közös költség fizetendő)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   - 25 %, azzal, hogy a díjkedvezmény összege nem haladhatja meg a 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vízóra nélkül, illetve a vízórával fizetendő közös költség különbségét 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>ha a helyiség legalább 1 éve üresen áll (a bérleti jogviszony első két évére)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eastAsia="x-none"/>
        </w:rPr>
        <w:t xml:space="preserve">                                         - 10%</w:t>
      </w:r>
    </w:p>
    <w:p w:rsidR="008301F6" w:rsidRPr="008301F6" w:rsidRDefault="008301F6" w:rsidP="008301F6">
      <w:pPr>
        <w:numPr>
          <w:ilvl w:val="1"/>
          <w:numId w:val="26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ha a helyiség legalább 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eastAsia="x-none"/>
        </w:rPr>
        <w:t>2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 éve üresen áll (a bérleti jogviszony első két évére)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eastAsia="x-none"/>
        </w:rPr>
        <w:t xml:space="preserve">  - 25%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  <w:t>Raktárhelyiségek esetében</w:t>
      </w:r>
    </w:p>
    <w:p w:rsidR="008301F6" w:rsidRPr="008301F6" w:rsidRDefault="008301F6" w:rsidP="008301F6">
      <w:pPr>
        <w:numPr>
          <w:ilvl w:val="1"/>
          <w:numId w:val="26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gázellátás hiánya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 xml:space="preserve"> -  5 %</w:t>
      </w:r>
    </w:p>
    <w:p w:rsidR="008301F6" w:rsidRPr="008301F6" w:rsidRDefault="008301F6" w:rsidP="008301F6">
      <w:pPr>
        <w:numPr>
          <w:ilvl w:val="1"/>
          <w:numId w:val="26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vízvételi lehetőség hiánya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 xml:space="preserve"> -  5 %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x-none"/>
        </w:rPr>
      </w:pPr>
      <w:r w:rsidRPr="008301F6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x-none"/>
        </w:rPr>
        <w:t>Üzlet</w:t>
      </w:r>
      <w:r w:rsidRPr="008301F6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  <w:t>helyiségek esetében</w:t>
      </w:r>
      <w:r w:rsidRPr="008301F6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x-none"/>
        </w:rPr>
        <w:t xml:space="preserve"> </w:t>
      </w:r>
      <w:proofErr w:type="gramStart"/>
      <w:r w:rsidRPr="008301F6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x-none"/>
        </w:rPr>
        <w:t>(”Kiemelt</w:t>
      </w:r>
      <w:proofErr w:type="gramEnd"/>
      <w:r w:rsidRPr="008301F6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x-none"/>
        </w:rPr>
        <w:t>” és „A” övezetben)</w:t>
      </w:r>
    </w:p>
    <w:p w:rsidR="008301F6" w:rsidRPr="008301F6" w:rsidRDefault="008301F6" w:rsidP="008301F6">
      <w:pPr>
        <w:numPr>
          <w:ilvl w:val="1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x-none"/>
        </w:rPr>
      </w:pP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>150m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 alapterület felett (a 150m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x-none" w:eastAsia="x-none"/>
        </w:rPr>
        <w:t>2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 feletti rész bérleti díjára vetítve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eastAsia="x-none"/>
        </w:rPr>
        <w:t>)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 - 5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>0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 xml:space="preserve">A kedvezmények összevonhatók, de a kedvezmények együttes mértéke nem haladhatja meg a mindenkori bérleti díj 40%-át.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1134" w:hanging="5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III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ab/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Budapest Főváros XX. kerület Pesterzsébet Önkormányzatának tulajdonában álló nem lakás célú </w:t>
      </w:r>
      <w:r w:rsidRPr="008301F6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>üzleti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8301F6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>funkcióra állapotára tekintettel nem</w:t>
      </w:r>
      <w:r w:rsidRPr="008301F6"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</w:rPr>
        <w:t xml:space="preserve"> </w:t>
      </w:r>
      <w:r w:rsidRPr="008301F6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>alkalmas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8301F6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>üzlethelyiség raktározás céljára történő bérbevétele esetén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március 1-től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február 28-ig terjedő időszakra; a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március 1-jét követően benyújtott kérelmek esetében a bérlőket a megállapított bérleti díjból megillető kedvezmény: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  <w:t xml:space="preserve">- </w:t>
      </w:r>
      <w:r w:rsidRPr="008301F6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>50 %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134" w:hanging="59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 xml:space="preserve">a pince-, padláshelyiségek tekintetében – </w:t>
      </w:r>
      <w:r w:rsidRPr="008301F6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amennyiben a bérlő az a társasház, amelyben az adott pince- vagy padláshelyiség található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– a bérlőt - 201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március 1-től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február 28-ig terjedő időszakra; a 201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március 1-jét követően benyújtott kérelmek esetében - a megállapított bérleti díjból legfeljebb 50 %-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ig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illeti meg a kedvezmény, azzal, hogy a fizetendő bérleti díj összege nem lehet kevesebb a helyiségre fizetendő mindenkori közös költség összegénél.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Szabados Ákos polgármester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adott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035/2018.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bérlakáspályázat útján kívánja hasznosítani a Szociális Bizottság döntése szerint az alábbi lakásingatlanokat: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1.</w:t>
      </w:r>
      <w:r w:rsidRPr="00830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ab/>
        <w:t>ütemben szociális bérlakáspályázat útján (2018. márciusi pályázat)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Bíró Mihály u. 6. VI/27. (37 m2 alapterületű, összkomfortos)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Kossuth L. u. 59. fsz. 7. (31 m2 alapterületű, 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Bp. XX.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Pázsitos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stny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. 8. X/58. (69 m2 alapterületű, összkomfortos)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Thököly u. 5. fsz. 4. (29 m2 alapterületű, 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Szent Imre h. u. 4. fsz. 1-2. (28 m2 alapterületű, 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Valéria u. 34. fsz. 5. (20 m2 alapterületű, félkomfortos)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Vörösmarty u. 181/A fsz. 3. (25 m2 alapterületű, komfortos)</w:t>
      </w:r>
    </w:p>
    <w:p w:rsidR="008301F6" w:rsidRPr="008301F6" w:rsidRDefault="008301F6" w:rsidP="008301F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piaci bérlakáspályázat útján (2018. márciusi pályázat)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Bp. XX. Baross u. 33. V/21. (62 m2 alapterületű, összkomfortos)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2.</w:t>
      </w:r>
      <w:r w:rsidRPr="00830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ab/>
        <w:t>ütemben szociális bérlakáspályázat útján (2018. szeptemberi pályázat)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Helsinki út 9. III/49. (36 m2 alapterületű összkomfortos)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Téglagyár tér 7. fsz. 5. (34 m2 alapterületű félkomfortos)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Nagysándor J. u. 102. fsz. 1. (55 m2 alapterületű, komfortos)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Bp. XX. Sas u. 18. fsz. 1. (33 m2 alapterületű, komfortos)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II.  az Önkormányzat tulajdonában lévő, az I. pontban megjelölteken felüli üres és a határozat elfogadását követően megüresedő ingatlanokat a</w:t>
      </w:r>
      <w:r w:rsidRPr="008301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önkormányzat tulajdonában álló lakások és nem lakás céljára szolgáló helyiségek bérbeadásának feltételeiről szóló 27/2015. (XI.16.) önkormányzati rendelet 4. § (2) bekezdésben meghatározott jogcímeken belül az alábbi jogcímeken történő bérbeadásnak biztosít elsőbbséget: </w:t>
      </w:r>
    </w:p>
    <w:p w:rsidR="008301F6" w:rsidRPr="008301F6" w:rsidRDefault="008301F6" w:rsidP="008301F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4. § (2) a) szociális bérlakás-pályázat útján,</w:t>
      </w:r>
    </w:p>
    <w:p w:rsidR="008301F6" w:rsidRPr="008301F6" w:rsidRDefault="008301F6" w:rsidP="008301F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4. § (2) b)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versenytárgyalás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útján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</w:p>
    <w:p w:rsidR="008301F6" w:rsidRPr="008301F6" w:rsidRDefault="008301F6" w:rsidP="008301F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4. § (2) j) lakáscsere útján</w:t>
      </w:r>
    </w:p>
    <w:p w:rsidR="008301F6" w:rsidRPr="008301F6" w:rsidRDefault="008301F6" w:rsidP="008301F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4. § (2) e)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törvényben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előírt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bérbeadási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kötelezettség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</w:p>
    <w:p w:rsidR="008301F6" w:rsidRPr="008301F6" w:rsidRDefault="008301F6" w:rsidP="008301F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4. § (2) f)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másik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lakás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biztosítására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vonatkozó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kötelezettség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</w:p>
    <w:p w:rsidR="008301F6" w:rsidRPr="008301F6" w:rsidRDefault="008301F6" w:rsidP="008301F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4. § (2) g) a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lakásgazdálkodási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feladat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ellátása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8301F6" w:rsidRPr="008301F6" w:rsidRDefault="008301F6" w:rsidP="008301F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301F6" w:rsidRPr="008301F6" w:rsidRDefault="008301F6" w:rsidP="008301F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Szociális Bizottságot, hogy a szociális bérlakás-pályázaton történő </w:t>
      </w:r>
      <w:proofErr w:type="gramStart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hasznosításra  javasolt</w:t>
      </w:r>
      <w:proofErr w:type="gramEnd"/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ingatlanok esetében a pályázat kiírásáról és lefolytatásáról intézkedjen.</w:t>
      </w:r>
    </w:p>
    <w:p w:rsidR="008301F6" w:rsidRPr="008301F6" w:rsidRDefault="008301F6" w:rsidP="008301F6">
      <w:pPr>
        <w:tabs>
          <w:tab w:val="left" w:pos="360"/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numPr>
          <w:ilvl w:val="0"/>
          <w:numId w:val="30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kívánja módosítani 2018. július 1-jétől az önkormányzati tulajdonban lévő lakások lakbérét. 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felkéri a polgármestert, hogy a Kunyhóból Lakásba! program keretében az Utcáról a Lakásba Egyesülettel való megállapodás előkészítésével kapcsolatos intézkedéseket tegye meg és a megállapodás tervezetet az egyeztetések lezárását követően terjessze a Képviselő-testület elé.</w:t>
      </w:r>
    </w:p>
    <w:p w:rsidR="008301F6" w:rsidRPr="008301F6" w:rsidRDefault="008301F6" w:rsidP="008301F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D0472F">
      <w:pPr>
        <w:numPr>
          <w:ilvl w:val="0"/>
          <w:numId w:val="3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 a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Gólya u. 2. alagsor 5.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171577/0/A/5 alatt nyilvántartott, 28 m2 alapterületű, komfort nélküli lakás,</w:t>
      </w:r>
      <w:bookmarkStart w:id="10" w:name="_Hlk505085315"/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Hosszú u. 10. fsz. 1.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172304/0/A/1 hrsz. alatt nyilvántartott, 42 m2 alapterületű, komfort nélküli lakás </w:t>
      </w:r>
      <w:bookmarkStart w:id="11" w:name="_Hlk505085391"/>
      <w:bookmarkEnd w:id="10"/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István u. 1. fsz. 2.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171647/1/A/2 hrsz. alatt nyilvántartott, 15 m2 alapterületű, szükséglakás lakás </w:t>
      </w:r>
      <w:bookmarkEnd w:id="11"/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Jókai Mór u. 23. fsz. 2.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173180 hrsz. alatt nyilvántartott, 34 m2 alapterületű, félkomfortos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Kossuth L. u. 69-71. fsz. 8.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172382/0/A/4 hrsz. alatt nyilvántartott, 29 m2 alapterületű, komfort nélküli lakás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Kurucz u. 14. fsz. 3.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180083 hrsz. alatt nyilvántartott, 23 m2 alapterületű, komfort nélküli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Köteles u. 17. fsz. 2.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174527/0/A/6 hrsz. alatt nyilvántartott, 33 m2 alapterületű, komfort nélküli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Bp. XX. Lázár u. 11-13. fsz. 4. szám 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alatti, 176107/0/A/4 hrsz alatt nyilvántartott, 30 m2 alapterületű szükséglakás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Nagysándor J. u. 18/B. fsz. 3-4.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177637 hrsz. alatt nyilvántartott, 37 m2 alapterületű, komfort nélküli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Révay u. 39. fsz. 6.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174538/0/A/6 hrsz. alatt nyilvántartott, 36 m2 alapterületű, félkomfortos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Sárrét u. 24. fsz. 1.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172120/0/A/3 hrsz. alatt nyilvántartott, 31 m2 alapterületű, komfort nélküli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Sebestyén u. 19. fsz. 4.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172321/0/A/4 hrsz. alatt nyilvántartott, 27 m2 alapterületű, komfort nélküli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Bp. XX. kerület Tátra tér B/I ép. III. </w:t>
      </w:r>
      <w:proofErr w:type="spellStart"/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lh</w:t>
      </w:r>
      <w:proofErr w:type="spellEnd"/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III. em. 1.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172539/3/A/40 hrsz. alatt nyilvántartott, 10 m2 alapterületű, szükséglakás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Bp. XX. kerület Török Flóris u. 3. </w:t>
      </w:r>
      <w:proofErr w:type="spellStart"/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mfsz</w:t>
      </w:r>
      <w:proofErr w:type="spellEnd"/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3.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171676/0/B/2 hrsz. alatt nyilvántartott, 15 m2 alapterületű, komfort nélküli lakás </w:t>
      </w:r>
    </w:p>
    <w:p w:rsidR="008301F6" w:rsidRPr="008301F6" w:rsidRDefault="008301F6" w:rsidP="008301F6">
      <w:pPr>
        <w:numPr>
          <w:ilvl w:val="0"/>
          <w:numId w:val="31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Bp. XX. kerület Virág Benedek u. 12. fsz. 2. szám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180127/0/A/2 hrsz. alatt nyilvántartott, 20 m2 alapterületű, félkomfortos lakás értékesítésére vonatkozó javaslattal, ezért felkéri a polgármestert az ingatlanok forgalmi értékét meghatározó piaci-forgalmi értékbecslés megrendelésére.  </w:t>
      </w:r>
    </w:p>
    <w:p w:rsidR="008301F6" w:rsidRPr="008301F6" w:rsidRDefault="008301F6" w:rsidP="008301F6">
      <w:pPr>
        <w:numPr>
          <w:ilvl w:val="0"/>
          <w:numId w:val="30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határozat végrehajtása érdekében a szükséges intézkedéseket tegye meg. </w:t>
      </w:r>
    </w:p>
    <w:p w:rsidR="008301F6" w:rsidRPr="008301F6" w:rsidRDefault="008301F6" w:rsidP="00830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8301F6" w:rsidRPr="008301F6" w:rsidRDefault="008301F6" w:rsidP="008301F6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</w:t>
      </w: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0671C9" w:rsidRDefault="000671C9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036/2018. (II. 15.) </w:t>
      </w:r>
      <w:proofErr w:type="spellStart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8301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 w:hanging="45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I.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Budapest Főváros XX. kerület Pesterzsébet Önkormányzatának tulajdonában álló beépítetlen földterületek, telkek bérleti díjtételeit, valamint a haszonbérleti díj mértékét a 2018. március 1-től 2019. február 28-ig terjedő időszakra – a 2018. március 1-jét követően benyújtott kérelmek esetében – a 2017. évi bérleti díjjal azonos mértékben állapítja meg: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Kiemelt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>2.147,- Ft/m2/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év+áfa</w:t>
      </w:r>
      <w:proofErr w:type="spellEnd"/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„A”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>1.839,- Ft/m2/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év+áfa</w:t>
      </w:r>
      <w:proofErr w:type="spellEnd"/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„B” övezet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>1.515,- Ft/m2/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év+áfa</w:t>
      </w:r>
      <w:proofErr w:type="spellEnd"/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külterület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 xml:space="preserve"> </w:t>
      </w:r>
      <w:proofErr w:type="gram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 xml:space="preserve">  657</w:t>
      </w:r>
      <w:proofErr w:type="gramEnd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,- Ft/m2/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év+áfa</w:t>
      </w:r>
      <w:proofErr w:type="spellEnd"/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haszonbérleti díj 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 xml:space="preserve">    </w:t>
      </w:r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ab/>
        <w:t xml:space="preserve">    45,-Ft/m2/</w:t>
      </w:r>
      <w:proofErr w:type="spellStart"/>
      <w:r w:rsidRPr="008301F6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év+áfa</w:t>
      </w:r>
      <w:proofErr w:type="spellEnd"/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II.   Felkéri a polgármestert a szükséges intézkedések megtételére.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8301F6" w:rsidRPr="008301F6" w:rsidRDefault="008301F6" w:rsidP="008301F6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F950CD" w:rsidRPr="00F950CD" w:rsidRDefault="00F950CD" w:rsidP="00F950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F950C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037/2018. (II. 15.) </w:t>
      </w:r>
      <w:proofErr w:type="spellStart"/>
      <w:r w:rsidRPr="00F950C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F950C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:rsidR="00F950CD" w:rsidRPr="00F950CD" w:rsidRDefault="00F950CD" w:rsidP="00F950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F950CD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F950CD" w:rsidRPr="00F950CD" w:rsidRDefault="00F950CD" w:rsidP="00F950CD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0C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7247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950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221/2017. (IX.14.) </w:t>
      </w:r>
      <w:proofErr w:type="spellStart"/>
      <w:r w:rsidRPr="00F950CD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F950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határozatban megjelölt területeken kívül elektromos gépjármű töltők telepítését </w:t>
      </w:r>
      <w:r w:rsidRPr="00F950CD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 Főváros XX. kerület Pesterzsébet közigazgatási területén belül az alábbi közterületeken támogatja.</w:t>
      </w:r>
    </w:p>
    <w:p w:rsidR="00F950CD" w:rsidRPr="00F950CD" w:rsidRDefault="00F950CD" w:rsidP="00F950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0CD">
        <w:rPr>
          <w:rFonts w:ascii="Times New Roman" w:eastAsia="Times New Roman" w:hAnsi="Times New Roman" w:cs="Times New Roman"/>
          <w:sz w:val="24"/>
          <w:szCs w:val="20"/>
          <w:lang w:eastAsia="hu-HU"/>
        </w:rPr>
        <w:t>Vágóhíd utca – Wesselényi utca környéke</w:t>
      </w:r>
    </w:p>
    <w:p w:rsidR="00F950CD" w:rsidRPr="00F950CD" w:rsidRDefault="00F950CD" w:rsidP="00F950C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50CD">
        <w:rPr>
          <w:rFonts w:ascii="Times New Roman" w:eastAsia="Times New Roman" w:hAnsi="Times New Roman" w:cs="Times New Roman"/>
          <w:sz w:val="24"/>
          <w:szCs w:val="24"/>
          <w:lang w:eastAsia="hu-HU"/>
        </w:rPr>
        <w:t>Mátyás király tér környéke</w:t>
      </w:r>
    </w:p>
    <w:p w:rsidR="00F950CD" w:rsidRPr="00F950CD" w:rsidRDefault="00F950CD" w:rsidP="00F950C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  <w:r w:rsidRPr="00F950C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szükséges intézkedések megtételére.</w:t>
      </w:r>
    </w:p>
    <w:p w:rsidR="00F950CD" w:rsidRPr="00F950CD" w:rsidRDefault="00F950CD" w:rsidP="00F950CD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F950CD" w:rsidRPr="00F950CD" w:rsidRDefault="00F950CD" w:rsidP="00F950CD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50C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F950C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azonnal </w:t>
      </w:r>
    </w:p>
    <w:p w:rsidR="00F950CD" w:rsidRPr="00F950CD" w:rsidRDefault="00F950CD" w:rsidP="00F950CD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50C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F950C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Szabados Ákos polgármester</w:t>
      </w:r>
    </w:p>
    <w:p w:rsidR="00F950CD" w:rsidRPr="00F950CD" w:rsidRDefault="00F950CD" w:rsidP="00F950CD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  <w:t>038/2018. (II. 15.) önkormányzati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Képviselő-testület</w:t>
      </w:r>
    </w:p>
    <w:p w:rsidR="008301F6" w:rsidRPr="008301F6" w:rsidRDefault="008301F6" w:rsidP="008301F6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a nemzeti vagyonról szóló 2011. évi CXCVI. törvény 11.§ (13) bekezdése alapján 2018. augusztus 1. – 2023. július 31. napjáig terjedő időszakra ingyenesen használatba adja a kizárólagos tulajdonát képező Budapest XX. János utca 6. szám alatti (170204/62/A/1 hrsz) 593 m2 alapterületű helyiséget Budapest Főváros Kormányhivatala XX. kerületi Hivatalának Foglalkoztatási Osztálya (Munkaügyi Kirendeltség) (telephelye: 1203 Budapest, János utca 6.) részére azzal, hogy a közműdíjakat a helyiség használója fizeti meg.</w:t>
      </w:r>
    </w:p>
    <w:p w:rsidR="008301F6" w:rsidRPr="008301F6" w:rsidRDefault="008301F6" w:rsidP="008301F6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polgármestert, hogy a megkötendő használati megállapodásban írja elő, a használó részére, hogy az általa végezni kívánt fagallyazási munkákat köteles előzetesen - a munkák megkezdését megelőzően legalább három munkanappal előbb - bejelenteni.</w:t>
      </w:r>
    </w:p>
    <w:p w:rsidR="008301F6" w:rsidRPr="008301F6" w:rsidRDefault="008301F6" w:rsidP="008301F6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 annak vizsgálatára, hogy a Budapest XX., János u. 6. sz. alatti ingatlan udvara megnyitható-e közforgalom számára, és ez ügyben folytasson tárgyalásokat Budapest Főváros Kormányhivatalával.</w:t>
      </w:r>
    </w:p>
    <w:p w:rsidR="008301F6" w:rsidRPr="008301F6" w:rsidRDefault="008301F6" w:rsidP="008301F6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felkéri a Polgármestert a szükséges intézkedések megtételére és felhatalmazza a használati megállapodás aláírására.</w:t>
      </w:r>
    </w:p>
    <w:p w:rsidR="008301F6" w:rsidRPr="008301F6" w:rsidRDefault="008301F6" w:rsidP="0083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8301F6" w:rsidRPr="008301F6" w:rsidRDefault="008301F6" w:rsidP="00830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D136FC" w:rsidRDefault="00D136FC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  <w:t>039/2018. (II. 15.) önkormányzati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Képviselő-testület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Pesterzsébeti Jégcsarnok (Bp. XX. </w:t>
      </w:r>
      <w:proofErr w:type="spellStart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Zodony</w:t>
      </w:r>
      <w:proofErr w:type="spellEnd"/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u. 2., 170187/92 hrsz) állapotfelmérésének eredményéről szóló beszámolót elfogadja.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  <w:t>040/2018. (II. 15.) önkormányzati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Képviselő-testület</w:t>
      </w:r>
    </w:p>
    <w:p w:rsidR="008301F6" w:rsidRPr="008301F6" w:rsidRDefault="008301F6" w:rsidP="008301F6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elfogadja az Erzsébeti Spartacus Munkás Testedző Kör Sportegyesület által szolgáltatási koncesszió keretében üzemeltetett Pesterzsébeti Uszoda 2017. évre vonatkozó beszámolóját.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elfogadja az Erzsébeti Spartacus Munkás Testedző Kör Sportegyesület által szolgáltatási koncesszió keretében üzemeltetett „Hullám Csónakház” 2017. évre vonatkozó beszámolóját.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elfogadja az Erzsébeti Spartacus Munkás Testedző Kör Sportegyesület által szolgáltatási koncesszió keretében üzemeltetett Pesterzsébeti Jégcsarnok 2017. évre vonatkozó beszámolóját.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  <w:t>041/2018. (II. 15.) önkormányzati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Képviselő-testület</w:t>
      </w:r>
    </w:p>
    <w:p w:rsidR="008301F6" w:rsidRPr="008301F6" w:rsidRDefault="008301F6" w:rsidP="008301F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Pesterzsébet Önkormányzatának Humán Szolgáltatások Intézménye (1205 Budapest XX., Jókai Mór utca 74-76.) magasabb vezetői állására (intézményvezető) 5 évig terjedő határozott időre szóló pályázatot ír ki a melléklet szerinti tartalommal.</w:t>
      </w:r>
    </w:p>
    <w:p w:rsidR="008301F6" w:rsidRPr="008301F6" w:rsidRDefault="008301F6" w:rsidP="008301F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jegyzőt, hogy a melléklet szerinti pályázat közzétételéről a hatályos jogszabályoknak megfelelően gondoskodjon.</w:t>
      </w:r>
    </w:p>
    <w:p w:rsidR="008301F6" w:rsidRPr="008301F6" w:rsidRDefault="008301F6" w:rsidP="008301F6">
      <w:pPr>
        <w:numPr>
          <w:ilvl w:val="0"/>
          <w:numId w:val="4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Pesterzsébet Önkormányzatának Humán Szolgáltatások Intézménye intézményvezetői pályázatainak véleményezésére</w:t>
      </w:r>
    </w:p>
    <w:p w:rsidR="008301F6" w:rsidRPr="008301F6" w:rsidRDefault="008301F6" w:rsidP="008301F6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jegyző vagy képviselője,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szociális szakmai érdek-képviseleti egyesület képviselője,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szakma szerint illetékes szakmai kollégium tagja,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Kovács Eszter alpolgármester,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Juhász Lajosné alpolgármester,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Somodi Klára képviselő,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Nagy Lászlóné képviselő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tagokkal alakítja meg a Kjt. 20/A. § (6) bekezdése szerinti véleményező bizottságot.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4. felkéri a polgármestert a szükséges egyéb intézkedések megtételére.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lastRenderedPageBreak/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8301F6" w:rsidRPr="008301F6" w:rsidRDefault="008301F6" w:rsidP="008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tabs>
          <w:tab w:val="num" w:pos="540"/>
        </w:tabs>
        <w:overflowPunct w:val="0"/>
        <w:autoSpaceDE w:val="0"/>
        <w:adjustRightInd w:val="0"/>
        <w:spacing w:after="0" w:line="240" w:lineRule="auto"/>
        <w:ind w:left="2832" w:hanging="2292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  <w:t xml:space="preserve">/A pályázati kiírás a jegyzőkönyv mellékletét </w:t>
      </w:r>
      <w:proofErr w:type="gramStart"/>
      <w:r w:rsidRPr="008301F6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  <w:t>képezi!/</w:t>
      </w:r>
      <w:proofErr w:type="gramEnd"/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5082" w:rsidRDefault="00275082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  <w:t>042/2018. (II. 15.) önkormányzati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Képviselő-testület</w:t>
      </w:r>
    </w:p>
    <w:p w:rsidR="008301F6" w:rsidRPr="008301F6" w:rsidRDefault="008301F6" w:rsidP="008301F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a Pesterzsébeti Múzeum (1201 Budapest, Baross utca 53.) magasabb vezetői állására (intézményvezető) 5 évig terjedő határozott időre szóló pályázatot ír ki a melléklet szerinti tartalommal.</w:t>
      </w:r>
    </w:p>
    <w:p w:rsidR="008301F6" w:rsidRPr="008301F6" w:rsidRDefault="008301F6" w:rsidP="008301F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polgármestert, hogy a melléklet szerinti pályázat közzétételéről a hatályos jogszabályoknak megfelelően gondoskodjon.</w:t>
      </w:r>
    </w:p>
    <w:p w:rsidR="008301F6" w:rsidRPr="008301F6" w:rsidRDefault="008301F6" w:rsidP="008301F6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3.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Pesterzsébeti Múzeum intézményvezetői feladatai ellátására beérkező pályázatok értékelésére, véleményezésére</w:t>
      </w:r>
    </w:p>
    <w:p w:rsidR="008301F6" w:rsidRPr="008301F6" w:rsidRDefault="008301F6" w:rsidP="008301F6">
      <w:pPr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Közalkalmazotti Tanács által delegált tag,</w:t>
      </w:r>
    </w:p>
    <w:p w:rsidR="008301F6" w:rsidRPr="008301F6" w:rsidRDefault="008301F6" w:rsidP="008301F6">
      <w:pPr>
        <w:spacing w:after="0" w:line="240" w:lineRule="auto"/>
        <w:ind w:left="1248" w:firstLine="16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országos szakmai szervezet egy képviselője,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Marton Sándorné képviselő,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Nagy Lászlóné képviselő,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- Fekete Katalin képviselő,</w:t>
      </w:r>
    </w:p>
    <w:p w:rsidR="008301F6" w:rsidRPr="008301F6" w:rsidRDefault="008301F6" w:rsidP="008301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tagokkal alakítja meg a Kjt. 20/A. § (6) bekezdése szerinti véleményező bizottságot,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4. felkéri a polgármestert a szükséges egyéb intézkedések megtételére.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275082" w:rsidRDefault="00275082" w:rsidP="008301F6">
      <w:pPr>
        <w:tabs>
          <w:tab w:val="num" w:pos="540"/>
        </w:tabs>
        <w:overflowPunct w:val="0"/>
        <w:autoSpaceDE w:val="0"/>
        <w:adjustRightInd w:val="0"/>
        <w:spacing w:after="0" w:line="240" w:lineRule="auto"/>
        <w:ind w:left="2832" w:hanging="2292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tabs>
          <w:tab w:val="num" w:pos="540"/>
        </w:tabs>
        <w:overflowPunct w:val="0"/>
        <w:autoSpaceDE w:val="0"/>
        <w:adjustRightInd w:val="0"/>
        <w:spacing w:after="0" w:line="240" w:lineRule="auto"/>
        <w:ind w:left="2832" w:hanging="2292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  <w:t xml:space="preserve">/A pályázati kiírás a jegyzőkönyv mellékletét </w:t>
      </w:r>
      <w:proofErr w:type="gramStart"/>
      <w:r w:rsidRPr="008301F6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  <w:t>képezi!/</w:t>
      </w:r>
      <w:proofErr w:type="gramEnd"/>
    </w:p>
    <w:p w:rsidR="008301F6" w:rsidRPr="008301F6" w:rsidRDefault="008301F6" w:rsidP="008301F6">
      <w:pPr>
        <w:tabs>
          <w:tab w:val="num" w:pos="540"/>
        </w:tabs>
        <w:overflowPunct w:val="0"/>
        <w:autoSpaceDE w:val="0"/>
        <w:adjustRightInd w:val="0"/>
        <w:spacing w:after="0" w:line="240" w:lineRule="auto"/>
        <w:ind w:left="2832" w:hanging="229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  <w:t>043/2018. (II. 15.) önkormányzati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Képviselő-testület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a saját bevételei összegét, valamint az adósságot keletkeztető ügyleteiből eredő fizetési kötelezettségeinek három évre várható összegét az 1. számú melléklet szerinti táblázatban foglaltak szerint állapítja meg.</w:t>
      </w:r>
    </w:p>
    <w:p w:rsidR="00275082" w:rsidRDefault="00275082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azonnal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</w:pPr>
      <w:r w:rsidRPr="008301F6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u-HU"/>
        </w:rPr>
        <w:t>044/2018. (II. 15.) önkormányzati határozat</w:t>
      </w:r>
    </w:p>
    <w:p w:rsidR="008301F6" w:rsidRPr="008301F6" w:rsidRDefault="008301F6" w:rsidP="008301F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Képviselő-testület</w:t>
      </w:r>
    </w:p>
    <w:p w:rsidR="008301F6" w:rsidRPr="008301F6" w:rsidRDefault="008301F6" w:rsidP="00830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01F6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január hónapban folytatott gazdálkodásról szóló beszámolót tudomásul veszi.</w:t>
      </w:r>
    </w:p>
    <w:bookmarkEnd w:id="5"/>
    <w:sectPr w:rsidR="008301F6" w:rsidRPr="008301F6" w:rsidSect="00BA3D7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77" w:rsidRDefault="00BA3D77" w:rsidP="00BA3D77">
      <w:pPr>
        <w:spacing w:after="0" w:line="240" w:lineRule="auto"/>
      </w:pPr>
      <w:r>
        <w:separator/>
      </w:r>
    </w:p>
  </w:endnote>
  <w:endnote w:type="continuationSeparator" w:id="0">
    <w:p w:rsidR="00BA3D77" w:rsidRDefault="00BA3D77" w:rsidP="00BA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77" w:rsidRDefault="00BA3D77" w:rsidP="00BA3D77">
      <w:pPr>
        <w:spacing w:after="0" w:line="240" w:lineRule="auto"/>
      </w:pPr>
      <w:r>
        <w:separator/>
      </w:r>
    </w:p>
  </w:footnote>
  <w:footnote w:type="continuationSeparator" w:id="0">
    <w:p w:rsidR="00BA3D77" w:rsidRDefault="00BA3D77" w:rsidP="00BA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706759"/>
      <w:docPartObj>
        <w:docPartGallery w:val="Page Numbers (Top of Page)"/>
        <w:docPartUnique/>
      </w:docPartObj>
    </w:sdtPr>
    <w:sdtEndPr/>
    <w:sdtContent>
      <w:p w:rsidR="00BA3D77" w:rsidRDefault="00BA3D7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C8">
          <w:rPr>
            <w:noProof/>
          </w:rPr>
          <w:t>7</w:t>
        </w:r>
        <w:r>
          <w:fldChar w:fldCharType="end"/>
        </w:r>
      </w:p>
    </w:sdtContent>
  </w:sdt>
  <w:p w:rsidR="00BA3D77" w:rsidRDefault="00BA3D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A2E"/>
    <w:multiLevelType w:val="hybridMultilevel"/>
    <w:tmpl w:val="038C7E0E"/>
    <w:lvl w:ilvl="0" w:tplc="F536BCD0">
      <w:start w:val="1"/>
      <w:numFmt w:val="upperRoman"/>
      <w:lvlText w:val="%1."/>
      <w:lvlJc w:val="left"/>
      <w:pPr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013987"/>
    <w:multiLevelType w:val="hybridMultilevel"/>
    <w:tmpl w:val="6846D26C"/>
    <w:lvl w:ilvl="0" w:tplc="1B5E480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EB535E"/>
    <w:multiLevelType w:val="multilevel"/>
    <w:tmpl w:val="00D2C6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A0F0F"/>
    <w:multiLevelType w:val="hybridMultilevel"/>
    <w:tmpl w:val="991C3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E6C"/>
    <w:multiLevelType w:val="multilevel"/>
    <w:tmpl w:val="B16CFB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83A4817"/>
    <w:multiLevelType w:val="hybridMultilevel"/>
    <w:tmpl w:val="CFB60BE4"/>
    <w:lvl w:ilvl="0" w:tplc="D86421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585A68"/>
    <w:multiLevelType w:val="hybridMultilevel"/>
    <w:tmpl w:val="E5CC55A2"/>
    <w:lvl w:ilvl="0" w:tplc="FB50C2DC">
      <w:start w:val="1"/>
      <w:numFmt w:val="decimal"/>
      <w:lvlText w:val="%1.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1A93915"/>
    <w:multiLevelType w:val="multilevel"/>
    <w:tmpl w:val="499A07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831E73"/>
    <w:multiLevelType w:val="multilevel"/>
    <w:tmpl w:val="A2AAD6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AF2F5B"/>
    <w:multiLevelType w:val="hybridMultilevel"/>
    <w:tmpl w:val="A0A8B702"/>
    <w:lvl w:ilvl="0" w:tplc="73BA0F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3600"/>
    <w:multiLevelType w:val="multilevel"/>
    <w:tmpl w:val="A6A6B7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A21556"/>
    <w:multiLevelType w:val="hybridMultilevel"/>
    <w:tmpl w:val="3716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257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F1D90"/>
    <w:multiLevelType w:val="hybridMultilevel"/>
    <w:tmpl w:val="9DFEADC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8606B1"/>
    <w:multiLevelType w:val="hybridMultilevel"/>
    <w:tmpl w:val="DCE02DAA"/>
    <w:lvl w:ilvl="0" w:tplc="1B5E480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F812A0"/>
    <w:multiLevelType w:val="hybridMultilevel"/>
    <w:tmpl w:val="F0407A1A"/>
    <w:lvl w:ilvl="0" w:tplc="9E56EDDE">
      <w:start w:val="1"/>
      <w:numFmt w:val="upperRoman"/>
      <w:lvlText w:val="%1."/>
      <w:lvlJc w:val="left"/>
      <w:pPr>
        <w:ind w:left="1428" w:hanging="72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9D0725"/>
    <w:multiLevelType w:val="hybridMultilevel"/>
    <w:tmpl w:val="84DEA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97BBA"/>
    <w:multiLevelType w:val="hybridMultilevel"/>
    <w:tmpl w:val="7D9E8208"/>
    <w:lvl w:ilvl="0" w:tplc="E56CEA7E">
      <w:start w:val="1"/>
      <w:numFmt w:val="decimal"/>
      <w:lvlText w:val="%1.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F841D7"/>
    <w:multiLevelType w:val="multilevel"/>
    <w:tmpl w:val="1EFE45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0A44F0"/>
    <w:multiLevelType w:val="multilevel"/>
    <w:tmpl w:val="BD06268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20" w15:restartNumberingAfterBreak="0">
    <w:nsid w:val="282C485A"/>
    <w:multiLevelType w:val="hybridMultilevel"/>
    <w:tmpl w:val="D784A3EE"/>
    <w:lvl w:ilvl="0" w:tplc="19846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2A5398"/>
    <w:multiLevelType w:val="hybridMultilevel"/>
    <w:tmpl w:val="7A9AEA1E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2B657A04"/>
    <w:multiLevelType w:val="hybridMultilevel"/>
    <w:tmpl w:val="D42E84E8"/>
    <w:lvl w:ilvl="0" w:tplc="3F1ED0C0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EF354F3"/>
    <w:multiLevelType w:val="hybridMultilevel"/>
    <w:tmpl w:val="532C109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F841F2C"/>
    <w:multiLevelType w:val="hybridMultilevel"/>
    <w:tmpl w:val="35F0B620"/>
    <w:lvl w:ilvl="0" w:tplc="4752762E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42C8C"/>
    <w:multiLevelType w:val="multilevel"/>
    <w:tmpl w:val="89C48D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E76C23"/>
    <w:multiLevelType w:val="hybridMultilevel"/>
    <w:tmpl w:val="A30C903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587FC2"/>
    <w:multiLevelType w:val="hybridMultilevel"/>
    <w:tmpl w:val="00F04B56"/>
    <w:lvl w:ilvl="0" w:tplc="A9B4D230">
      <w:start w:val="1"/>
      <w:numFmt w:val="upperRoman"/>
      <w:lvlText w:val="%1."/>
      <w:lvlJc w:val="left"/>
      <w:pPr>
        <w:ind w:left="1260" w:hanging="72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D6E6C19"/>
    <w:multiLevelType w:val="hybridMultilevel"/>
    <w:tmpl w:val="BE623282"/>
    <w:lvl w:ilvl="0" w:tplc="24AAD862">
      <w:start w:val="1"/>
      <w:numFmt w:val="upperRoman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</w:rPr>
    </w:lvl>
    <w:lvl w:ilvl="1" w:tplc="BE5C4EAE">
      <w:start w:val="1"/>
      <w:numFmt w:val="upperRoman"/>
      <w:lvlText w:val="%2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 w15:restartNumberingAfterBreak="0">
    <w:nsid w:val="4704191A"/>
    <w:multiLevelType w:val="hybridMultilevel"/>
    <w:tmpl w:val="B998B66C"/>
    <w:lvl w:ilvl="0" w:tplc="7B6C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A0413"/>
    <w:multiLevelType w:val="hybridMultilevel"/>
    <w:tmpl w:val="E3329DD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DE50228"/>
    <w:multiLevelType w:val="multilevel"/>
    <w:tmpl w:val="B142C2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EC1F20"/>
    <w:multiLevelType w:val="singleLevel"/>
    <w:tmpl w:val="AC920E20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abstractNum w:abstractNumId="33" w15:restartNumberingAfterBreak="0">
    <w:nsid w:val="4E3932A0"/>
    <w:multiLevelType w:val="hybridMultilevel"/>
    <w:tmpl w:val="D778AA02"/>
    <w:lvl w:ilvl="0" w:tplc="B66253DE">
      <w:start w:val="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D0FD5"/>
    <w:multiLevelType w:val="hybridMultilevel"/>
    <w:tmpl w:val="9D74DED0"/>
    <w:lvl w:ilvl="0" w:tplc="1B5E480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0174824"/>
    <w:multiLevelType w:val="hybridMultilevel"/>
    <w:tmpl w:val="36DAD430"/>
    <w:lvl w:ilvl="0" w:tplc="1B5E480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D7E6E4D"/>
    <w:multiLevelType w:val="hybridMultilevel"/>
    <w:tmpl w:val="7D769E3E"/>
    <w:lvl w:ilvl="0" w:tplc="8080361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1485086"/>
    <w:multiLevelType w:val="hybridMultilevel"/>
    <w:tmpl w:val="CEB6A4F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B86943"/>
    <w:multiLevelType w:val="multilevel"/>
    <w:tmpl w:val="169C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C9063C"/>
    <w:multiLevelType w:val="multilevel"/>
    <w:tmpl w:val="95148D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7C2B35"/>
    <w:multiLevelType w:val="multilevel"/>
    <w:tmpl w:val="739EE7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A00078"/>
    <w:multiLevelType w:val="hybridMultilevel"/>
    <w:tmpl w:val="C95A0D88"/>
    <w:lvl w:ilvl="0" w:tplc="BEA0B1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900627E"/>
    <w:multiLevelType w:val="hybridMultilevel"/>
    <w:tmpl w:val="3C40C4DA"/>
    <w:lvl w:ilvl="0" w:tplc="488209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26524"/>
    <w:multiLevelType w:val="hybridMultilevel"/>
    <w:tmpl w:val="EA7641B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51244"/>
    <w:multiLevelType w:val="hybridMultilevel"/>
    <w:tmpl w:val="00561E96"/>
    <w:lvl w:ilvl="0" w:tplc="03A891C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 w15:restartNumberingAfterBreak="0">
    <w:nsid w:val="73217B05"/>
    <w:multiLevelType w:val="hybridMultilevel"/>
    <w:tmpl w:val="83BC63C0"/>
    <w:lvl w:ilvl="0" w:tplc="F536BCD0">
      <w:start w:val="1"/>
      <w:numFmt w:val="upperRoman"/>
      <w:lvlText w:val="%1."/>
      <w:lvlJc w:val="left"/>
      <w:pPr>
        <w:ind w:left="1989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733FE6"/>
    <w:multiLevelType w:val="hybridMultilevel"/>
    <w:tmpl w:val="7F847902"/>
    <w:lvl w:ilvl="0" w:tplc="FC5A8F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768B1235"/>
    <w:multiLevelType w:val="hybridMultilevel"/>
    <w:tmpl w:val="0DBE9DDE"/>
    <w:lvl w:ilvl="0" w:tplc="B9F2F930">
      <w:start w:val="1"/>
      <w:numFmt w:val="decimal"/>
      <w:lvlText w:val="%1)"/>
      <w:lvlJc w:val="left"/>
      <w:pPr>
        <w:tabs>
          <w:tab w:val="num" w:pos="1108"/>
        </w:tabs>
        <w:ind w:left="1108" w:hanging="5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444FC9"/>
    <w:multiLevelType w:val="hybridMultilevel"/>
    <w:tmpl w:val="C9CAE81E"/>
    <w:lvl w:ilvl="0" w:tplc="790C3A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"/>
  </w:num>
  <w:num w:numId="4">
    <w:abstractNumId w:val="31"/>
  </w:num>
  <w:num w:numId="5">
    <w:abstractNumId w:val="25"/>
  </w:num>
  <w:num w:numId="6">
    <w:abstractNumId w:val="40"/>
  </w:num>
  <w:num w:numId="7">
    <w:abstractNumId w:val="39"/>
  </w:num>
  <w:num w:numId="8">
    <w:abstractNumId w:val="10"/>
  </w:num>
  <w:num w:numId="9">
    <w:abstractNumId w:val="18"/>
  </w:num>
  <w:num w:numId="10">
    <w:abstractNumId w:val="7"/>
  </w:num>
  <w:num w:numId="11">
    <w:abstractNumId w:val="17"/>
  </w:num>
  <w:num w:numId="12">
    <w:abstractNumId w:val="4"/>
  </w:num>
  <w:num w:numId="13">
    <w:abstractNumId w:val="47"/>
  </w:num>
  <w:num w:numId="14">
    <w:abstractNumId w:val="42"/>
  </w:num>
  <w:num w:numId="15">
    <w:abstractNumId w:val="33"/>
  </w:num>
  <w:num w:numId="16">
    <w:abstractNumId w:val="21"/>
  </w:num>
  <w:num w:numId="17">
    <w:abstractNumId w:val="43"/>
  </w:num>
  <w:num w:numId="18">
    <w:abstractNumId w:val="30"/>
  </w:num>
  <w:num w:numId="19">
    <w:abstractNumId w:val="29"/>
  </w:num>
  <w:num w:numId="20">
    <w:abstractNumId w:val="38"/>
  </w:num>
  <w:num w:numId="21">
    <w:abstractNumId w:val="26"/>
  </w:num>
  <w:num w:numId="22">
    <w:abstractNumId w:val="15"/>
  </w:num>
  <w:num w:numId="23">
    <w:abstractNumId w:val="32"/>
  </w:num>
  <w:num w:numId="24">
    <w:abstractNumId w:val="3"/>
  </w:num>
  <w:num w:numId="25">
    <w:abstractNumId w:val="44"/>
  </w:num>
  <w:num w:numId="26">
    <w:abstractNumId w:val="11"/>
  </w:num>
  <w:num w:numId="27">
    <w:abstractNumId w:val="22"/>
  </w:num>
  <w:num w:numId="28">
    <w:abstractNumId w:val="24"/>
  </w:num>
  <w:num w:numId="29">
    <w:abstractNumId w:val="28"/>
  </w:num>
  <w:num w:numId="30">
    <w:abstractNumId w:val="36"/>
  </w:num>
  <w:num w:numId="31">
    <w:abstractNumId w:val="12"/>
  </w:num>
  <w:num w:numId="32">
    <w:abstractNumId w:val="46"/>
  </w:num>
  <w:num w:numId="33">
    <w:abstractNumId w:val="9"/>
  </w:num>
  <w:num w:numId="34">
    <w:abstractNumId w:val="48"/>
  </w:num>
  <w:num w:numId="35">
    <w:abstractNumId w:val="5"/>
  </w:num>
  <w:num w:numId="36">
    <w:abstractNumId w:val="19"/>
  </w:num>
  <w:num w:numId="37">
    <w:abstractNumId w:val="42"/>
  </w:num>
  <w:num w:numId="38">
    <w:abstractNumId w:val="41"/>
  </w:num>
  <w:num w:numId="39">
    <w:abstractNumId w:val="34"/>
  </w:num>
  <w:num w:numId="40">
    <w:abstractNumId w:val="23"/>
  </w:num>
  <w:num w:numId="41">
    <w:abstractNumId w:val="1"/>
  </w:num>
  <w:num w:numId="42">
    <w:abstractNumId w:val="13"/>
  </w:num>
  <w:num w:numId="43">
    <w:abstractNumId w:val="35"/>
  </w:num>
  <w:num w:numId="44">
    <w:abstractNumId w:val="0"/>
  </w:num>
  <w:num w:numId="45">
    <w:abstractNumId w:val="45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F6"/>
    <w:rsid w:val="000671C9"/>
    <w:rsid w:val="00097A60"/>
    <w:rsid w:val="00275082"/>
    <w:rsid w:val="004B7EDC"/>
    <w:rsid w:val="00680EE5"/>
    <w:rsid w:val="006A0F15"/>
    <w:rsid w:val="006A3B9B"/>
    <w:rsid w:val="006A747C"/>
    <w:rsid w:val="007247F4"/>
    <w:rsid w:val="008301F6"/>
    <w:rsid w:val="00874046"/>
    <w:rsid w:val="00AE7CFB"/>
    <w:rsid w:val="00B558FE"/>
    <w:rsid w:val="00BA3D77"/>
    <w:rsid w:val="00C03C3D"/>
    <w:rsid w:val="00D0472F"/>
    <w:rsid w:val="00D136FC"/>
    <w:rsid w:val="00E85FC8"/>
    <w:rsid w:val="00F72307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9AFC-E768-42BC-B34E-796EAAC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30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de-DE" w:eastAsia="hu-HU"/>
    </w:rPr>
  </w:style>
  <w:style w:type="paragraph" w:styleId="Cmsor2">
    <w:name w:val="heading 2"/>
    <w:basedOn w:val="Norml"/>
    <w:next w:val="Norml"/>
    <w:link w:val="Cmsor2Char"/>
    <w:qFormat/>
    <w:rsid w:val="008301F6"/>
    <w:pPr>
      <w:keepNext/>
      <w:spacing w:after="0" w:line="240" w:lineRule="auto"/>
      <w:ind w:left="540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830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301F6"/>
    <w:pPr>
      <w:keepNext/>
      <w:spacing w:after="0" w:line="240" w:lineRule="auto"/>
      <w:ind w:left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8301F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aps/>
      <w:sz w:val="18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8301F6"/>
    <w:pPr>
      <w:keepNext/>
      <w:spacing w:after="0" w:line="240" w:lineRule="auto"/>
      <w:ind w:left="540"/>
      <w:outlineLvl w:val="5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hu-HU"/>
    </w:rPr>
  </w:style>
  <w:style w:type="paragraph" w:styleId="Cmsor7">
    <w:name w:val="heading 7"/>
    <w:basedOn w:val="Norml"/>
    <w:next w:val="Norml"/>
    <w:link w:val="Cmsor7Char"/>
    <w:qFormat/>
    <w:rsid w:val="008301F6"/>
    <w:pPr>
      <w:keepNext/>
      <w:spacing w:after="0" w:line="240" w:lineRule="auto"/>
      <w:ind w:left="54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01F6"/>
    <w:rPr>
      <w:rFonts w:ascii="Times New Roman" w:eastAsia="Times New Roman" w:hAnsi="Times New Roman" w:cs="Times New Roman"/>
      <w:b/>
      <w:bCs/>
      <w:sz w:val="24"/>
      <w:szCs w:val="20"/>
      <w:u w:val="single"/>
      <w:lang w:val="de-DE" w:eastAsia="hu-HU"/>
    </w:rPr>
  </w:style>
  <w:style w:type="character" w:customStyle="1" w:styleId="Cmsor2Char">
    <w:name w:val="Címsor 2 Char"/>
    <w:basedOn w:val="Bekezdsalapbettpusa"/>
    <w:link w:val="Cmsor2"/>
    <w:rsid w:val="008301F6"/>
    <w:rPr>
      <w:rFonts w:ascii="Times New Roman" w:eastAsia="Times New Roman" w:hAnsi="Times New Roman" w:cs="Times New Roman"/>
      <w:color w:val="000000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301F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301F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301F6"/>
    <w:rPr>
      <w:rFonts w:ascii="Times New Roman" w:eastAsia="Times New Roman" w:hAnsi="Times New Roman" w:cs="Times New Roman"/>
      <w:caps/>
      <w:sz w:val="18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8301F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301F6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301F6"/>
  </w:style>
  <w:style w:type="paragraph" w:styleId="Szvegtrzsbehzssal">
    <w:name w:val="Body Text Indent"/>
    <w:basedOn w:val="Norml"/>
    <w:link w:val="SzvegtrzsbehzssalChar"/>
    <w:semiHidden/>
    <w:rsid w:val="008301F6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aliases w:val="Szövegtörzs 2 Okean"/>
    <w:basedOn w:val="Norml"/>
    <w:rsid w:val="008301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">
    <w:name w:val="NOR"/>
    <w:basedOn w:val="Norml"/>
    <w:rsid w:val="008301F6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left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30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8301F6"/>
  </w:style>
  <w:style w:type="paragraph" w:styleId="lfej">
    <w:name w:val="header"/>
    <w:aliases w:val=" Char, Char Char,Char Char Char,Char,Char Char,Char Char Char Char"/>
    <w:basedOn w:val="Norml"/>
    <w:link w:val="lfejChar"/>
    <w:uiPriority w:val="99"/>
    <w:rsid w:val="00830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aliases w:val=" Char Char1, Char Char Char,Char Char Char Char1,Char Char1,Char Char Char1,Char Char Char Char Char"/>
    <w:basedOn w:val="Bekezdsalapbettpusa"/>
    <w:link w:val="lfej"/>
    <w:uiPriority w:val="99"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rsid w:val="00830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">
    <w:name w:val="normű"/>
    <w:basedOn w:val="NOR"/>
    <w:rsid w:val="008301F6"/>
    <w:pPr>
      <w:widowControl/>
      <w:overflowPunct/>
      <w:autoSpaceDE/>
      <w:autoSpaceDN/>
      <w:adjustRightInd/>
      <w:spacing w:before="0" w:after="0"/>
      <w:textAlignment w:val="auto"/>
    </w:pPr>
    <w:rPr>
      <w:szCs w:val="24"/>
    </w:rPr>
  </w:style>
  <w:style w:type="paragraph" w:styleId="Szvegtrzsbehzssal2">
    <w:name w:val="Body Text Indent 2"/>
    <w:basedOn w:val="Norml"/>
    <w:link w:val="Szvegtrzsbehzssal2Char"/>
    <w:semiHidden/>
    <w:rsid w:val="008301F6"/>
    <w:pPr>
      <w:spacing w:after="0" w:line="240" w:lineRule="auto"/>
      <w:ind w:left="1410" w:hanging="870"/>
    </w:pPr>
    <w:rPr>
      <w:rFonts w:ascii="Times New Roman" w:eastAsia="Times New Roman" w:hAnsi="Times New Roman" w:cs="Times New Roman"/>
      <w:sz w:val="24"/>
      <w:szCs w:val="20"/>
      <w:shd w:val="clear" w:color="auto" w:fill="FFFFFF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8301F6"/>
    <w:pPr>
      <w:spacing w:after="0" w:line="240" w:lineRule="auto"/>
      <w:ind w:left="1410" w:hanging="8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semiHidden/>
    <w:rsid w:val="008301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8301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lWeb1">
    <w:name w:val="Normál (Web)1"/>
    <w:basedOn w:val="Norml"/>
    <w:rsid w:val="008301F6"/>
    <w:pPr>
      <w:suppressAutoHyphens/>
      <w:spacing w:before="100" w:after="0" w:line="240" w:lineRule="auto"/>
      <w:jc w:val="both"/>
    </w:pPr>
    <w:rPr>
      <w:rFonts w:ascii="Arial Unicode MS" w:eastAsia="Times New Roman" w:hAnsi="Arial Unicode MS" w:cs="Times New Roman"/>
      <w:sz w:val="24"/>
      <w:szCs w:val="20"/>
      <w:lang w:eastAsia="hi-IN"/>
    </w:rPr>
  </w:style>
  <w:style w:type="character" w:styleId="Kiemels2">
    <w:name w:val="Strong"/>
    <w:qFormat/>
    <w:rsid w:val="008301F6"/>
    <w:rPr>
      <w:b/>
      <w:bCs/>
    </w:rPr>
  </w:style>
  <w:style w:type="paragraph" w:customStyle="1" w:styleId="xl67">
    <w:name w:val="xl67"/>
    <w:basedOn w:val="Norml"/>
    <w:rsid w:val="00830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Arial Unicode MS" w:hAnsi="Calibri" w:cs="Arial Unicode MS"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semiHidden/>
    <w:rsid w:val="0083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8301F6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customStyle="1" w:styleId="Szvegblokk1">
    <w:name w:val="Szövegblokk1"/>
    <w:basedOn w:val="Norml"/>
    <w:rsid w:val="008301F6"/>
    <w:pPr>
      <w:overflowPunct w:val="0"/>
      <w:autoSpaceDE w:val="0"/>
      <w:autoSpaceDN w:val="0"/>
      <w:adjustRightInd w:val="0"/>
      <w:spacing w:after="0" w:line="240" w:lineRule="auto"/>
      <w:ind w:left="567" w:right="56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301F6"/>
  </w:style>
  <w:style w:type="paragraph" w:customStyle="1" w:styleId="Standard">
    <w:name w:val="Standard"/>
    <w:rsid w:val="008301F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Szvegtrzs1">
    <w:name w:val="Szövegtörzs1"/>
    <w:basedOn w:val="Norml"/>
    <w:rsid w:val="00830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830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1F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301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semiHidden/>
    <w:rsid w:val="008301F6"/>
    <w:pPr>
      <w:spacing w:after="0" w:line="240" w:lineRule="auto"/>
      <w:ind w:left="567" w:righ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8301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body">
    <w:name w:val="Text body"/>
    <w:basedOn w:val="Standard"/>
    <w:rsid w:val="008301F6"/>
    <w:pPr>
      <w:spacing w:after="120"/>
    </w:pPr>
  </w:style>
  <w:style w:type="paragraph" w:styleId="Buborkszveg">
    <w:name w:val="Balloon Text"/>
    <w:basedOn w:val="Norml"/>
    <w:link w:val="BuborkszvegChar"/>
    <w:semiHidden/>
    <w:unhideWhenUsed/>
    <w:rsid w:val="008301F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8301F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nhideWhenUsed/>
    <w:rsid w:val="00830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301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Web10">
    <w:name w:val="Normál (Web)1"/>
    <w:basedOn w:val="Norml"/>
    <w:rsid w:val="008301F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Verdana" w:eastAsia="Times New Roman" w:hAnsi="Verdana" w:cs="Times New Roman"/>
      <w:sz w:val="12"/>
      <w:szCs w:val="20"/>
      <w:lang w:eastAsia="hu-HU"/>
    </w:rPr>
  </w:style>
  <w:style w:type="paragraph" w:styleId="Nincstrkz">
    <w:name w:val="No Spacing"/>
    <w:uiPriority w:val="1"/>
    <w:qFormat/>
    <w:rsid w:val="008301F6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semiHidden/>
    <w:unhideWhenUsed/>
    <w:rsid w:val="008301F6"/>
    <w:rPr>
      <w:color w:val="0563C1"/>
      <w:u w:val="single"/>
    </w:rPr>
  </w:style>
  <w:style w:type="paragraph" w:customStyle="1" w:styleId="Szvegtrzs31">
    <w:name w:val="Szövegtörzs 31"/>
    <w:basedOn w:val="Norml"/>
    <w:rsid w:val="008301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3898</Words>
  <Characters>26899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Varga Enikő</cp:lastModifiedBy>
  <cp:revision>10</cp:revision>
  <cp:lastPrinted>2018-02-26T10:00:00Z</cp:lastPrinted>
  <dcterms:created xsi:type="dcterms:W3CDTF">2018-02-26T08:12:00Z</dcterms:created>
  <dcterms:modified xsi:type="dcterms:W3CDTF">2018-02-28T10:50:00Z</dcterms:modified>
</cp:coreProperties>
</file>