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Beszámoló a július 8-án kitört vihar következményeiről,</w:t>
      </w: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és a katasztrófa helyreállításáról</w:t>
      </w: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Tartalom:</w:t>
      </w: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Gallyazások, kivágások, kármentesítések</w:t>
      </w:r>
    </w:p>
    <w:p w:rsidR="00EA683B" w:rsidRDefault="00EA683B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Kidőlt fák tuskóinak kiszedése</w:t>
      </w:r>
    </w:p>
    <w:p w:rsidR="00EA683B" w:rsidRDefault="00EA683B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Gallyak eltakarítása,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aprítékolás</w:t>
      </w:r>
      <w:proofErr w:type="spellEnd"/>
    </w:p>
    <w:p w:rsidR="00EA683B" w:rsidRDefault="00EA683B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Kármentesítést nehezítő körülmények</w:t>
      </w:r>
    </w:p>
    <w:p w:rsidR="00EA683B" w:rsidRDefault="00EA683B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Vihar által okozott megnövekedett költségek</w:t>
      </w:r>
    </w:p>
    <w:p w:rsidR="00EA683B" w:rsidRDefault="00EA683B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Környezetvédelem</w:t>
      </w:r>
    </w:p>
    <w:p w:rsidR="00EA683B" w:rsidRDefault="00EA683B">
      <w:pPr>
        <w:pStyle w:val="Listaszerbekezds"/>
        <w:tabs>
          <w:tab w:val="lef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6/1. A fák haszna, és szerepe a környezetvédelemben</w:t>
      </w:r>
    </w:p>
    <w:p w:rsidR="00EA683B" w:rsidRDefault="00EA683B">
      <w:pPr>
        <w:pStyle w:val="Listaszerbekezds"/>
        <w:tabs>
          <w:tab w:val="lef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6/2.  A fák káros hatásai</w:t>
      </w:r>
    </w:p>
    <w:p w:rsidR="00EA683B" w:rsidRDefault="00EA683B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6/3. Javaslatok, összegzés</w:t>
      </w: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beszámolót készítette: </w:t>
      </w:r>
    </w:p>
    <w:p w:rsidR="00EA683B" w:rsidRDefault="00EA68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Adorján Csilla intézményvezető</w:t>
      </w:r>
    </w:p>
    <w:p w:rsidR="00EA683B" w:rsidRDefault="00EA683B">
      <w:pPr>
        <w:tabs>
          <w:tab w:val="left" w:pos="93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3B" w:rsidRDefault="00EA683B">
      <w:pPr>
        <w:tabs>
          <w:tab w:val="left" w:pos="93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2015. szeptember 27.</w:t>
      </w:r>
    </w:p>
    <w:p w:rsidR="00EA683B" w:rsidRDefault="00EA683B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Beszámoló a július 8-án kitört vihar következményeiről,</w:t>
      </w: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és a katasztrófa helyreállításáról</w:t>
      </w:r>
    </w:p>
    <w:p w:rsidR="00EA683B" w:rsidRDefault="00EA683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3B" w:rsidRDefault="00EA68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Gallyazások, kivágások, kármentesítések</w:t>
      </w:r>
    </w:p>
    <w:p w:rsidR="00EA683B" w:rsidRDefault="00EA683B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július 8-án kitört katasztrofális vihar 1547 db fán okozott törést, sérülést. Ebből 337 fa kidőlt, vagy sérülése miatt kellett vágni. </w:t>
      </w:r>
      <w:r>
        <w:rPr>
          <w:rFonts w:ascii="Times New Roman" w:hAnsi="Times New Roman" w:cs="Times New Roman"/>
          <w:sz w:val="24"/>
          <w:szCs w:val="24"/>
        </w:rPr>
        <w:t xml:space="preserve">Különösen sok fa sérült meg a már beállt, erősnek, egészségesnek tartott fáink közül. Sok 60 cm, vagy ennél nagyobb törzsátmérőjű fa dőlt ki, amelyek hiánya rontja kerületünk kertvárosi jellegét, nem utolsó sorban a levegő minőségét. 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vihar epicentruma a Baross u. - Topánka utca szélességében a Nagykőrösi út felé tolódott </w:t>
      </w:r>
      <w:proofErr w:type="gramStart"/>
      <w:r>
        <w:rPr>
          <w:rFonts w:ascii="Times New Roman" w:hAnsi="Times New Roman" w:cs="Times New Roman"/>
          <w:sz w:val="24"/>
          <w:szCs w:val="24"/>
        </w:rPr>
        <w:t>el,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óriási pusztításokat okozott a Szent Imre – Lázár – Vasútsor és Nagykőrösi út közötti kertvárosi övezetben.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Vihar utáni közvetlen balesetveszély elhárítása közel 3 hétig tartott. </w:t>
      </w:r>
      <w:r>
        <w:rPr>
          <w:rFonts w:ascii="Times New Roman" w:hAnsi="Times New Roman" w:cs="Times New Roman"/>
          <w:sz w:val="24"/>
          <w:szCs w:val="24"/>
        </w:rPr>
        <w:t xml:space="preserve">Négy cég végezte, akik félretették saját megrendeléseiket, csak a kerület mentesítésén dolgoztak. A Szociális Foglalkoztató saját dolgozói szintén részt vettek túlóra keretében a kárelhárításban.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balesetveszély elhárítását követően, augusztus végéig tartott a megrongálódott fák gallyazása.</w:t>
      </w:r>
      <w:r>
        <w:rPr>
          <w:rFonts w:ascii="Times New Roman" w:hAnsi="Times New Roman" w:cs="Times New Roman"/>
          <w:sz w:val="24"/>
          <w:szCs w:val="24"/>
        </w:rPr>
        <w:t xml:space="preserve"> Minden második fáról törött le nagyobb ág, vagy leszakadva lógott, fennakadva az ágakban. A munkálatban kettő cég vett részt, valamint a Szociális Foglalkoztató munkatársai.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foglalkoztató nem csak a közterületeken, hanem az iskolákban, óvodákban történt károk elhárítását is végeztette, valamint szerveztük az intézményi udvarok mentesítését a gallyaktól.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viharkárok elhárítása miatt 4 héten keresztül szünetelt a fűnyírás a közterületeken. A fűnyírásokat csak kiemelt helyszíneken tudtuk elvégezni, mert a viharkárok elhárítására átszerveztük a létszámkeretünket. A mentesítés során 2 brigáddal végeztük gallyazásokat.  Kerítésekre dőlt fákat távolítottunk el a János utca óvoda, Lázár óvoda területén. Egy nagyobb kidőlt tuskó kiszedése 2-3 napig is eltartott, nem kímélve fűrészt, embert.  Két helyszínen a kidőlt fa gyökere kirántotta a vízhálózatot, vagy egyéb közműveket. A Baross utca – Topánka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utca sarkán az automata locsolórendszerünket kellett újjá építeni, de a Baross utcában máshol is jelentősen sérült a közterületi vízhálózat. A javítási munkálatok július végéig elkészültek.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Jelentős csúszásba kerültünk a közterületi fűnyírás területén. A fűnyírási munkálatokat csak külső segítséggel szeptember 15-ig tudtuk befejezni a kerületben, mely további költségeket jelentett a Szociális Foglalkoztatónak.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kerületben végzett vihar elhárításról részletes táblázatot mutatok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cégenként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lebontva az elvégzett munkálatokat.</w:t>
      </w:r>
    </w:p>
    <w:tbl>
      <w:tblPr>
        <w:tblW w:w="1147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325"/>
        <w:gridCol w:w="845"/>
        <w:gridCol w:w="978"/>
        <w:gridCol w:w="1100"/>
        <w:gridCol w:w="516"/>
        <w:gridCol w:w="583"/>
        <w:gridCol w:w="529"/>
        <w:gridCol w:w="620"/>
        <w:gridCol w:w="516"/>
        <w:gridCol w:w="583"/>
        <w:gridCol w:w="583"/>
        <w:gridCol w:w="583"/>
        <w:gridCol w:w="529"/>
        <w:gridCol w:w="754"/>
        <w:gridCol w:w="1017"/>
      </w:tblGrid>
      <w:tr w:rsidR="00EA683B">
        <w:trPr>
          <w:gridBefore w:val="1"/>
          <w:wBefore w:w="411" w:type="dxa"/>
          <w:trHeight w:val="390"/>
        </w:trPr>
        <w:tc>
          <w:tcPr>
            <w:tcW w:w="1106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EA683B">
        <w:trPr>
          <w:gridAfter w:val="1"/>
          <w:wAfter w:w="1017" w:type="dxa"/>
          <w:trHeight w:val="315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4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gallyazás</w:t>
            </w: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CC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fakivágás</w:t>
            </w:r>
          </w:p>
        </w:tc>
      </w:tr>
      <w:tr w:rsidR="00EA683B">
        <w:trPr>
          <w:gridAfter w:val="1"/>
          <w:wAfter w:w="1017" w:type="dxa"/>
          <w:trHeight w:val="315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számla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gally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kézi vágás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&lt;30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31-40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41-50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61-70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&lt;30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31-40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41-50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51-60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71-80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</w:t>
            </w:r>
          </w:p>
        </w:tc>
      </w:tr>
      <w:tr w:rsidR="00EA683B">
        <w:trPr>
          <w:gridAfter w:val="1"/>
          <w:wAfter w:w="1017" w:type="dxa"/>
          <w:cantSplit/>
          <w:trHeight w:val="315"/>
        </w:trPr>
        <w:tc>
          <w:tcPr>
            <w:tcW w:w="1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DE9D9"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Koronás Fasor Kft.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1.szla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A683B">
        <w:trPr>
          <w:gridAfter w:val="1"/>
          <w:wAfter w:w="1017" w:type="dxa"/>
          <w:cantSplit/>
          <w:trHeight w:val="315"/>
        </w:trPr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2.szla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A683B">
        <w:trPr>
          <w:gridAfter w:val="1"/>
          <w:wAfter w:w="1017" w:type="dxa"/>
          <w:trHeight w:val="315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736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38</w:t>
            </w:r>
          </w:p>
        </w:tc>
      </w:tr>
      <w:tr w:rsidR="00EA683B">
        <w:trPr>
          <w:gridAfter w:val="1"/>
          <w:wAfter w:w="1017" w:type="dxa"/>
          <w:cantSplit/>
          <w:trHeight w:val="315"/>
        </w:trPr>
        <w:tc>
          <w:tcPr>
            <w:tcW w:w="1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DE9D9"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TamásKert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Bt.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1.szla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A683B">
        <w:trPr>
          <w:gridAfter w:val="1"/>
          <w:wAfter w:w="1017" w:type="dxa"/>
          <w:cantSplit/>
          <w:trHeight w:val="315"/>
        </w:trPr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A683B">
        <w:trPr>
          <w:gridAfter w:val="1"/>
          <w:wAfter w:w="1017" w:type="dxa"/>
          <w:trHeight w:val="315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vízhálózat-javítás is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51</w:t>
            </w:r>
          </w:p>
        </w:tc>
      </w:tr>
      <w:tr w:rsidR="00EA683B">
        <w:trPr>
          <w:gridAfter w:val="1"/>
          <w:wAfter w:w="1017" w:type="dxa"/>
          <w:cantSplit/>
          <w:trHeight w:val="315"/>
        </w:trPr>
        <w:tc>
          <w:tcPr>
            <w:tcW w:w="1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DE9D9"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Wolfberg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Bt.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1.szla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EA683B">
        <w:trPr>
          <w:gridAfter w:val="1"/>
          <w:wAfter w:w="1017" w:type="dxa"/>
          <w:cantSplit/>
          <w:trHeight w:val="315"/>
        </w:trPr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A683B">
        <w:trPr>
          <w:gridAfter w:val="1"/>
          <w:wAfter w:w="1017" w:type="dxa"/>
          <w:trHeight w:val="315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43</w:t>
            </w:r>
          </w:p>
        </w:tc>
      </w:tr>
      <w:tr w:rsidR="00EA683B">
        <w:trPr>
          <w:gridAfter w:val="1"/>
          <w:wAfter w:w="1017" w:type="dxa"/>
          <w:trHeight w:val="63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ZöldfaKert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Kft. 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1.szla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A683B">
        <w:trPr>
          <w:gridAfter w:val="1"/>
          <w:wAfter w:w="1017" w:type="dxa"/>
          <w:trHeight w:val="33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60</w:t>
            </w:r>
          </w:p>
        </w:tc>
      </w:tr>
      <w:tr w:rsidR="00EA683B">
        <w:trPr>
          <w:gridAfter w:val="1"/>
          <w:wAfter w:w="1017" w:type="dxa"/>
          <w:trHeight w:val="33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Szociális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Fogl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35nap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145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145</w:t>
            </w:r>
          </w:p>
        </w:tc>
      </w:tr>
      <w:tr w:rsidR="00EA683B">
        <w:trPr>
          <w:gridAfter w:val="1"/>
          <w:wAfter w:w="1017" w:type="dxa"/>
          <w:trHeight w:val="33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Tisztafény 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A683B">
        <w:trPr>
          <w:gridAfter w:val="1"/>
          <w:wAfter w:w="1017" w:type="dxa"/>
          <w:trHeight w:val="330"/>
        </w:trPr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10440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1009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107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1208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207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337</w:t>
            </w:r>
          </w:p>
        </w:tc>
      </w:tr>
      <w:tr w:rsidR="00EA683B">
        <w:trPr>
          <w:gridAfter w:val="1"/>
          <w:wAfter w:w="1017" w:type="dxa"/>
          <w:trHeight w:val="33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683B">
        <w:trPr>
          <w:gridAfter w:val="1"/>
          <w:wAfter w:w="1017" w:type="dxa"/>
          <w:trHeight w:val="390"/>
        </w:trPr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gally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10.440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Érintett fák db: 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1545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83B" w:rsidRDefault="00E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83B" w:rsidRDefault="00EA68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Kidőlt fák tuskóinak kiszedése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közvetlen balesetveszély elhárítását követően megkezdtük a kidőlt fák tuskóinak kiszedését. Közel 20 tuskót távolítottunk el – Baross utca vonalában -, saját embereinkkel, és külső segítséggel. A tuskók elszállítása különösen nehéz, mivel mérete, súlya és földes voltja miatt nem fogadják be a lerakóhelyek.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tuskók kivételekor több alkalommal kellett egyeztetnünk a közművekkel, amely tovább nehezítette a munkánkat.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tuskók kiszedésére költségvetési okokból nincs lehetőségünk, de a kisebb tuskókat a lehetőségünkhöz mérten folyamatosan távolíttatjuk el saját dolgozóinkkal.</w:t>
      </w:r>
    </w:p>
    <w:p w:rsidR="00FD792C" w:rsidRDefault="00FD792C" w:rsidP="00FD792C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683B" w:rsidRDefault="00EA683B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Gallyak eltakarítása,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aprítékolás</w:t>
      </w:r>
      <w:proofErr w:type="spellEnd"/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vihar okozott kár felszámolása során 10.000 m3-t meghaladó gallyat szállított el a Foglalkoztató.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Közterületekről a levágott, leszakadt gallyak nagyobb részét – 8000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ledaráltattuk, illetve a Szociális Foglalkoztató saját ágaprító gépével ledarálta.  A szociálisan rászoruló dolgozóink részére a tűzifát osztottuk szét.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Közel 1500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gallyat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 lezárt – Önkormányzati tulajdonú területére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depóztunk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amelyet a későbbiekben kívánunk majd feldarabolni, vagy elszállítani. Amennyiben külső vállalkozót kérünk fel az ágak feldarabolására 3.500 ezer Ft költségbe fog az Önkormányzatnak kerülni. Amennyiben a Szociális Foglalkoztató végzi el a feladatot a jelenlegi ágaprító géppel, közel másfél hónapos munka, minimum 500 ezer Ft üzemanyagköltség, és ugyanennyi karbantartási költséget kell elkülöníteni a rend helyreállítására.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viharkár rendezése során, nem kaptunk a lakosságtól segítséget, sőt az ingatlanjaikon sérült fák gallyait is, de egyéb hulladékokat is kihordták a közterületre. Mindez jelentősen duplázta a Foglalkoztató amúgy is szűkös költségvetését. Több alkalommal kellett visszamenni egy-egy utcába, mert a lakosság látva, hogy elszállítjuk a gallyakat, újabbakat is kirakodott a kertjéből.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lakossági kirakodások során többször került egyéb hulladék gallyak közé, ami tovább nehezítette a munkánkat.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Ezúton megköszönjük azon lakók segítségét, akik kivették a részüket a munkákból, közterületen, illetve a saját ingatlanjaik előtt.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Saját </w:t>
      </w:r>
      <w:proofErr w:type="spellStart"/>
      <w:r>
        <w:rPr>
          <w:rFonts w:ascii="Times New Roman" w:hAnsi="Times New Roman" w:cs="Times New Roman"/>
          <w:sz w:val="24"/>
          <w:szCs w:val="24"/>
        </w:rPr>
        <w:t>aprítékoló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géppel elsősorban a Városközpontban végeztük a darálást, valamint intézményeinkben. 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aprítékolásra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külön brigádot hoztunk létre,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aprítékot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közterületen növények alá helyeztük ki.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83B" w:rsidRDefault="00EA683B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Kármentesítést nehezítő körülmények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vihart követően hosszantartó – 3 hetes - hőségriadó nehezítette a munkánkat. A dolgozóink, akik a tűző napon, szabadban dolgoztak, egyre nehezebben bírták a fizikai megterhelést. Többen közülük megbetegedtek.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Hétvégeken sem pihenhettek munkatársak: kánikula miatt locsoltattunk, valamint a vihar utáni mentesítésen dolgoztunk. Egyre nehezebb volt a munkát elvállaló dolgozók megszervezése.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közfoglalkoztatásban dolgozó emberek nem képesek komolyabb kertészeti feladatok elvégzésére: pl. fűrészgépek kezelése. Általában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főből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2-3 jelentkezőt tudunk kiválasztani komolyabb feladatokra. A kiválasztottak jövedelme nem állt arányban a munkagéppel végzett jelentős fizikai erőbírást igénylő munkával: nettó 60.000 Ft/hó.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Közalkalmazottjaink közül 2 fő vette ki részét a közvetlen mentesítésben. Az igen nehéz szakmai feladatokat ellátni saját munkakörük teljesítése mellett végezték. Irodai munkatársak kezei alatt „égett a telefonzsinór”: július hónapban 3000 felett volt a lakossági betelefonálók száma. A lakossági bejelentések érkeztek e-mailen, levélben, telefonon, amelyeket minden alkalommal megvizsgáltuk, a szükséges munkákat megrendeltük.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kerület összes utcáját a bejelentésektől függetlenül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végignéztük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mert sok helyszínről nem történt bejelentés, miközben balesetveszélyes helyzetet állapítottunk meg.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balesetveszélyes helyzeteken túl több alkalommal kényszerültünk Erzsébet összes utcáinak végig járására, mert hiába szállítottuk el a gallyakat, a lakosság újabb és újabb gallyakat, szemetet helyezett ki a közterületre.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vihar során sok segítséget kaptunk a kerületi Tűzoltóságtól. Személyes egyeztetések során tudtunk munkáinkat összehangolni.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Segítséget nyújtottunk a nagy esőzés hatására feljött szennyvíz utáni fertőtlenítésben a fertőzésveszély megállításában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Magyar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utca, Lajtha u. stb.</w:t>
      </w:r>
    </w:p>
    <w:p w:rsidR="00EA683B" w:rsidRDefault="00EA683B" w:rsidP="00FD792C">
      <w:pPr>
        <w:tabs>
          <w:tab w:val="lef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Vihar által okozott megnövekedett költségek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Foglalkoztató költségvetését megrázta a vihar által okozott károk elhárítása. A másfél hónapos intenzív fasori munkálatok során annyi fát kellett meggallyazni, amelyet máskor egy teljes évben szoktunk elvégezni. 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 céggel kötöttünk szerződést, a viharkárra fordított költségeket az alábbi táblázat részletezi.</w:t>
      </w:r>
    </w:p>
    <w:tbl>
      <w:tblPr>
        <w:tblW w:w="949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1688"/>
        <w:gridCol w:w="1418"/>
        <w:gridCol w:w="1559"/>
      </w:tblGrid>
      <w:tr w:rsidR="00EA683B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Vihar elhárítására megkötött szerződések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A683B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Gallyazások, aprítások elsősorban az utakon, parkokban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7 900 000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2 133 000Ft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10 033 000 Ft</w:t>
            </w:r>
          </w:p>
        </w:tc>
      </w:tr>
      <w:tr w:rsidR="00EA683B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Balesetveszély elhárítás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812 000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219 240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1 031 240 Ft</w:t>
            </w:r>
          </w:p>
        </w:tc>
      </w:tr>
      <w:tr w:rsidR="00EA683B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Balesetveszély elhárítás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220 000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59 400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279 400 Ft</w:t>
            </w:r>
          </w:p>
        </w:tc>
      </w:tr>
      <w:tr w:rsidR="00EA683B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Gallyazások, aprítások elsősorban intézményekben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2 257 700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609 579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2 867 279 Ft</w:t>
            </w:r>
          </w:p>
        </w:tc>
      </w:tr>
      <w:tr w:rsidR="00EA683B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Gallyak kirakodása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Finisheri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útra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1 500 000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405 000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1 905 000 Ft</w:t>
            </w:r>
          </w:p>
        </w:tc>
      </w:tr>
      <w:tr w:rsidR="00EA683B">
        <w:trPr>
          <w:trHeight w:val="3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3B" w:rsidRDefault="00EA683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12 689 700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683 640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3B" w:rsidRDefault="00EA68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16 115 919 Ft</w:t>
            </w:r>
          </w:p>
        </w:tc>
      </w:tr>
    </w:tbl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fenti fix szerződéseken túl további költségei voltak a Foglalkoztatónak:</w:t>
      </w:r>
    </w:p>
    <w:p w:rsidR="00EA683B" w:rsidRDefault="00EA683B">
      <w:pPr>
        <w:pStyle w:val="Listaszerbekezds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gallyazó gépek karbantartása, javítása</w:t>
      </w:r>
    </w:p>
    <w:p w:rsidR="00EA683B" w:rsidRDefault="00EA683B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megnövekedett hulladék összegyűjtése </w:t>
      </w:r>
      <w:proofErr w:type="gramStart"/>
      <w:r>
        <w:rPr>
          <w:rFonts w:ascii="Times New Roman" w:hAnsi="Times New Roman" w:cs="Times New Roman"/>
          <w:sz w:val="24"/>
          <w:szCs w:val="24"/>
        </w:rPr>
        <w:t>és  elszállítása</w:t>
      </w:r>
      <w:proofErr w:type="gramEnd"/>
    </w:p>
    <w:p w:rsidR="00EA683B" w:rsidRDefault="00EA683B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fűnyírás megrendelése külső cégtől</w:t>
      </w:r>
    </w:p>
    <w:p w:rsidR="00EA683B" w:rsidRDefault="00EA683B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tuskók elszállításának megrendelése</w:t>
      </w:r>
    </w:p>
    <w:p w:rsidR="00EA683B" w:rsidRDefault="00EA683B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lakosság hatalmas arányú gallyazási igénye</w:t>
      </w:r>
    </w:p>
    <w:p w:rsidR="00EA683B" w:rsidRDefault="00EA683B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túlóra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foglalkoztató költségvetése kimerült. Jelenleg nem tudunk elkülöníteni forrást az őszi munkálatokra – tápanyag utánpótlás virágok alá, faültetés, cserjeültetések, lombgyűjtés.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nincs módunkban megjavítani a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Deere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traktorunkat sem, amely 12 éves használata óta először került nagy javítás alá. A traktor nem csak a fűnyírásban vette ki napi szinten a részét, de a téli hó eltakarításban, illetve a csúszásgátló adalékok kiszórását is végeztettük a géppel. Nagy hiányosság lenne az Önkormányzat számára is, ha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gépüket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tudnánk </w:t>
      </w:r>
      <w:proofErr w:type="spellStart"/>
      <w:r>
        <w:rPr>
          <w:rFonts w:ascii="Times New Roman" w:hAnsi="Times New Roman" w:cs="Times New Roman"/>
          <w:sz w:val="24"/>
          <w:szCs w:val="24"/>
        </w:rPr>
        <w:t>megjavíttatni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szeretném elmondani, hogy a kertészetben használt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munkagépeink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teherautóink a használat során jelentősen elöregedtek: Gépkocsi állományunk életkora átlagosan 15 év felett van.    </w:t>
      </w:r>
    </w:p>
    <w:p w:rsidR="00EA683B" w:rsidRDefault="00EA683B" w:rsidP="00FD792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3B" w:rsidRDefault="00EA683B" w:rsidP="00FD792C">
      <w:pPr>
        <w:pStyle w:val="Listaszerbekezds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Környezetvédelem</w:t>
      </w:r>
    </w:p>
    <w:p w:rsidR="00EA683B" w:rsidRDefault="00EA683B" w:rsidP="00FD79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683B" w:rsidRDefault="00EA683B" w:rsidP="00FD792C">
      <w:pPr>
        <w:pStyle w:val="Listaszerbekezds"/>
        <w:tabs>
          <w:tab w:val="left" w:pos="0"/>
          <w:tab w:val="left" w:pos="8133"/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2015. július 8-án Erzsébeten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végigsöprő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vihar több dologra hívja fel a figyelmünket.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683B" w:rsidRDefault="00EA683B" w:rsidP="00FD79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Legfőbb problémák néhány szóban:</w:t>
      </w:r>
    </w:p>
    <w:p w:rsidR="00EA683B" w:rsidRDefault="00EA683B" w:rsidP="00FD792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Pesterzsébet utcáiban található 30-40 évvel ezelőtt ültetett fák (nyárfák, ostorfák, juharok stb.) a városi környezetben mára elöregedett </w:t>
      </w:r>
      <w:proofErr w:type="spellStart"/>
      <w:r>
        <w:rPr>
          <w:rFonts w:ascii="Times New Roman" w:hAnsi="Times New Roman" w:cs="Times New Roman"/>
          <w:sz w:val="24"/>
          <w:szCs w:val="24"/>
        </w:rPr>
        <w:t>egyedeknek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számítanak.</w:t>
      </w:r>
    </w:p>
    <w:p w:rsidR="00EA683B" w:rsidRDefault="00EA683B" w:rsidP="00FD792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utcai zöldsávok az esetek nagy többségében keskenyek a fák teljes kifejlődéséhez</w:t>
      </w:r>
    </w:p>
    <w:p w:rsidR="00EA683B" w:rsidRDefault="00EA683B" w:rsidP="00FD792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Költségvetési keret miatt nem biztosított a fák rendszeres karbantartása. Jelenleg az évi 1500-1800 fa gallyazása lakossági bejelentések, a BKK, és az FKF Zrt. útvonalának biztosítása, valamint 4-5 utcaszakasz fenntartási munkálataira elegendő. Szükséges a kerület fáinak állandó 3 évenkénti fenntartási munkálatainak biztosítása. Igen sok olyan egyedünk van, amely növekedési intenzitása miatt az évenkénti gallyazásokat igényli: zöldjuhar, eperfák.</w:t>
      </w:r>
    </w:p>
    <w:p w:rsidR="00EA683B" w:rsidRDefault="00EA683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3B" w:rsidRDefault="00EA683B">
      <w:pPr>
        <w:pStyle w:val="Listaszerbekezds"/>
        <w:tabs>
          <w:tab w:val="left" w:pos="935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6/1. A fák haszna, és szerepe a környezetvédelemben: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Oxigéntermelés, és a szén-dioxid feldolgozása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 xml:space="preserve">A közfigyelem általában a fák oxigéntermelő képességére irányul. Ennél azonban nagyobb szerepet játszik a szén-dioxidot feldolgozó képesség. Közismert probléma az üvegházhatás, amely a szén-dioxid feldúsulását és emiatt a globális éghajlat változását </w:t>
      </w:r>
      <w:r>
        <w:rPr>
          <w:rFonts w:cs="Times New Roman"/>
        </w:rPr>
        <w:lastRenderedPageBreak/>
        <w:t xml:space="preserve">okozza. Egy 50 éves fa 50 kg oxigént termel és 68,75 kg CO2-t </w:t>
      </w:r>
      <w:proofErr w:type="spellStart"/>
      <w:r>
        <w:rPr>
          <w:rFonts w:cs="Times New Roman"/>
        </w:rPr>
        <w:t>dolgoz</w:t>
      </w:r>
      <w:proofErr w:type="spellEnd"/>
      <w:r>
        <w:rPr>
          <w:rFonts w:cs="Times New Roman"/>
        </w:rPr>
        <w:t xml:space="preserve"> fel egy vegetációs időszakban.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Szennyező anyagok lekötése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 xml:space="preserve">A légszennyező anyagok egy részét a fák lombtömege képes lekötni. A szűrő úgy működik, hogy a szilárd szennyező anyagok (porszemcsék a hozzájuk tapadó nehézfémekkel, a korom, olajszármazékok, </w:t>
      </w:r>
      <w:proofErr w:type="gramStart"/>
      <w:r>
        <w:rPr>
          <w:rFonts w:cs="Times New Roman"/>
        </w:rPr>
        <w:t>azbeszt,</w:t>
      </w:r>
      <w:proofErr w:type="gramEnd"/>
      <w:r>
        <w:rPr>
          <w:rFonts w:cs="Times New Roman"/>
        </w:rPr>
        <w:t xml:space="preserve"> stb.) megülepednek a leveleken. Az esővíz a szennyeződést időnként lemossa, és a szűrő levélfelület újra üzemképes.  Egy 50 éves fa kapacitása 405 kg szennyezés kiszűrése 1 év alatt.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A klíma javítása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 xml:space="preserve">A fák párolgásukkal hatnak környezetükre. A nyári melegben párolgásuk folytán lehűtik a levegőt, amely nehezebb a házak között felizzott levegőnél, így azzal kicserélődik. Ez a kicserélődés a jótékony szél, amely lehűti a várost és kifújja levegőjéből a port és az egyéb szennyeződéseket. (Átszellőzés.) 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>Itt kell meg megemlítenünk az árnyékhatást, mint a fák közismert szolgáltatását.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Védelem a zaj ellen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>Műszeres mérések igazolják, hogy a háromszintes növényfal (pázsit, cserjék és fák) jobban véd a zajtól, mint a téglafal. Ennek oka a növény tulajdonságában rejlik. A levelek közti légréteg maga is szigetel, a levelek rugalmas ellenállása hangtompító. Ezen felül létezik az elfedő zaj, vagyis a levelek zizegése, amely pihentető hatású zajcsökkentő tényező.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Védelem a rázkódások, rezgések hatásai ellen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 xml:space="preserve">A városi utak forgalma rázkódásokkal, rezgésekkel jár, amelyek a kemény burkolatú utak esetén átterjednek a házakra, és azok vakolatát, majd falát megrepesztik. Az utak melletti fák gyökérzete a burkolat folytonosságát megszakítja, ezáltal csökkentve a házak állagromlását.  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Talajvédelem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>Ahol a növényeket kipusztítják, ott elpusztul a termőföld. A termőtalaj védelme és vízháztartásának megóvása egyaránt megkívánja a fák, a növényzet jelenlétét. Kiemelt szakmai feladat a rézsűk, fenntartása: lásd Alsó-Vízisport utca.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Műtárgyvédelem</w:t>
      </w:r>
    </w:p>
    <w:p w:rsidR="00EA683B" w:rsidRDefault="00EA683B">
      <w:pPr>
        <w:pStyle w:val="Norm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A növény táji értéke, és az élővilág helyszíne </w:t>
      </w:r>
    </w:p>
    <w:p w:rsidR="00FD792C" w:rsidRDefault="00FD792C">
      <w:pPr>
        <w:pStyle w:val="NormlWeb"/>
        <w:tabs>
          <w:tab w:val="left" w:pos="9356"/>
        </w:tabs>
        <w:ind w:left="708"/>
        <w:jc w:val="both"/>
        <w:rPr>
          <w:rFonts w:cs="Times New Roman"/>
          <w:u w:val="single"/>
        </w:rPr>
      </w:pPr>
    </w:p>
    <w:p w:rsidR="00FD792C" w:rsidRDefault="00FD792C">
      <w:pPr>
        <w:pStyle w:val="Norm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bookmarkStart w:id="0" w:name="_GoBack"/>
      <w:bookmarkEnd w:id="0"/>
    </w:p>
    <w:p w:rsidR="00EA683B" w:rsidRDefault="00EA68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6/2.  A fák káros hatásai</w:t>
      </w:r>
    </w:p>
    <w:p w:rsidR="00EA683B" w:rsidRDefault="00EA6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szabad figyelmen kívül hagyni a </w:t>
      </w:r>
      <w:r>
        <w:rPr>
          <w:rFonts w:ascii="Times New Roman" w:hAnsi="Times New Roman" w:cs="Times New Roman"/>
          <w:b/>
          <w:bCs/>
          <w:sz w:val="24"/>
          <w:szCs w:val="24"/>
        </w:rPr>
        <w:t>fák káros hatásait</w:t>
      </w:r>
      <w:r>
        <w:rPr>
          <w:rFonts w:ascii="Times New Roman" w:hAnsi="Times New Roman" w:cs="Times New Roman"/>
          <w:sz w:val="24"/>
          <w:szCs w:val="24"/>
        </w:rPr>
        <w:t xml:space="preserve"> sem. Erről szól nagyon sok ingerült lakossági bejelentés is:</w:t>
      </w:r>
    </w:p>
    <w:p w:rsidR="00EA683B" w:rsidRDefault="00EA683B" w:rsidP="00FD792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 gyökérzete felnyomja a kerítést – megrepeszti a betont</w:t>
      </w:r>
    </w:p>
    <w:p w:rsidR="00EA683B" w:rsidRDefault="00EA683B" w:rsidP="00FD792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 gyökérzete belenő a közműbe, illetve az ingatlanba – sokszor a pincében fellelhetők a gyökerek</w:t>
      </w:r>
    </w:p>
    <w:p w:rsidR="00EA683B" w:rsidRDefault="00EA683B" w:rsidP="00FD792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utcán futó </w:t>
      </w:r>
      <w:proofErr w:type="gramStart"/>
      <w:r>
        <w:rPr>
          <w:rFonts w:ascii="Times New Roman" w:hAnsi="Times New Roman" w:cs="Times New Roman"/>
          <w:sz w:val="24"/>
          <w:szCs w:val="24"/>
        </w:rPr>
        <w:t>vezetékek  miatt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kisebb méretű fa gallyazásáról is gondoskodni kell</w:t>
      </w:r>
    </w:p>
    <w:p w:rsidR="00EA683B" w:rsidRDefault="00EA683B" w:rsidP="00FD792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 gallyai ránőnek a tetőre</w:t>
      </w:r>
    </w:p>
    <w:p w:rsidR="00EA683B" w:rsidRDefault="00EA683B" w:rsidP="00FD792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levelének összegyűjtése nagy költségekbe kerül, amit nem tud a lakó kifizetni</w:t>
      </w:r>
    </w:p>
    <w:p w:rsidR="00EA683B" w:rsidRDefault="00EA683B" w:rsidP="00FD792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levelek összegyűjtése, a levelek ereszből való kitakarítása nehézséget, gondot okoz.</w:t>
      </w:r>
    </w:p>
    <w:p w:rsidR="00EA683B" w:rsidRDefault="00EA683B" w:rsidP="00FD792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FKF Zrt. gyűjtő autói, valamint a BKK. autóbuszai sérülnek az intenzív növekedésű fák miatt.</w:t>
      </w:r>
    </w:p>
    <w:p w:rsidR="00EA683B" w:rsidRDefault="00EA6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Pesterzsébet fasoraiba olyan intenzív növekedésű fák kerültek, amelyek miatt az ott lakók aggódnak (sokszor jogosan), viszont a fák egészségesek, kivágásra nem kerülnek. Növekedési intenzitása különösen erős:</w:t>
      </w:r>
    </w:p>
    <w:p w:rsidR="00EA683B" w:rsidRDefault="00EA6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zöldjuhar, nyárfák, ostorfa, ecetfa, eperfa, hársfák.</w:t>
      </w:r>
    </w:p>
    <w:p w:rsidR="00EA683B" w:rsidRDefault="00EA6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Növekedési intenzitása közepes, de az évek során az utcákban található zöldfelületet </w:t>
      </w:r>
      <w:proofErr w:type="spellStart"/>
      <w:r>
        <w:rPr>
          <w:rFonts w:ascii="Times New Roman" w:hAnsi="Times New Roman" w:cs="Times New Roman"/>
          <w:sz w:val="24"/>
          <w:szCs w:val="24"/>
        </w:rPr>
        <w:t>kinőtte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A683B" w:rsidRDefault="00EA6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platán, gesztenye, ezüstjuhar</w:t>
      </w:r>
    </w:p>
    <w:p w:rsidR="00EA683B" w:rsidRDefault="00EA6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83B" w:rsidRDefault="00EA68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6/3. Javaslatok, összegzés</w:t>
      </w:r>
    </w:p>
    <w:p w:rsidR="00EA683B" w:rsidRDefault="00EA6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 miatt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Pesterzsébet fasor fenntartásának ismételt átgondolását. </w:t>
      </w:r>
    </w:p>
    <w:p w:rsidR="00EA683B" w:rsidRDefault="00EA683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Javasolom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rendszeres, - 3 évenkénti forgásban történő - éves fasorfenntartás megrendelését külső vállalkozótól. </w:t>
      </w:r>
    </w:p>
    <w:p w:rsidR="00EA683B" w:rsidRDefault="00EA683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Javasolom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meggyengült fák kivételét, és a fák pótlását, legalább 5 éves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utánkövető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fenntartás biztosításával.</w:t>
      </w:r>
    </w:p>
    <w:p w:rsidR="00EA683B" w:rsidRDefault="00EA683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Javasolom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egységes fasorok kiépítését (Török Flóris utca, Mártírok út), valamint a szűkebb utcákban a fasorok helyett cserjeültetések végrehajtását. </w:t>
      </w:r>
    </w:p>
    <w:p w:rsidR="00EA683B" w:rsidRDefault="00EA683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ültetést követő években tapasztalataim alapján nem számíthatunk a lakosság jótékony közreműködésére, ha értékeinket meg akarjuk őrizni, legalább 5 évig időjárástól függő heti 1-4 alkalmi locsolást kell végezni.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Budapest, 2015. szeptember 27.</w:t>
      </w:r>
    </w:p>
    <w:p w:rsidR="00EA683B" w:rsidRDefault="00EA683B">
      <w:pPr>
        <w:tabs>
          <w:tab w:val="lef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3B" w:rsidRDefault="00EA683B">
      <w:pPr>
        <w:tabs>
          <w:tab w:val="center" w:pos="6237"/>
          <w:tab w:val="left" w:pos="93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Adorján Csilla</w:t>
      </w:r>
    </w:p>
    <w:p w:rsidR="00EA683B" w:rsidRDefault="00EA683B">
      <w:pPr>
        <w:tabs>
          <w:tab w:val="center" w:pos="6237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:rsidR="00EA683B" w:rsidRDefault="00EA683B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683B" w:rsidSect="00EA683B">
      <w:headerReference w:type="default" r:id="rId7"/>
      <w:footerReference w:type="default" r:id="rId8"/>
      <w:pgSz w:w="11906" w:h="16838"/>
      <w:pgMar w:top="231" w:right="1274" w:bottom="1417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3B" w:rsidRDefault="00EA68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A683B" w:rsidRDefault="00EA68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83B" w:rsidRDefault="00FD792C">
    <w:pPr>
      <w:pStyle w:val="llb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EA683B" w:rsidRDefault="00EA683B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3B" w:rsidRDefault="00EA68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A683B" w:rsidRDefault="00EA68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</w:tblGrid>
    <w:tr w:rsidR="00EA683B">
      <w:tc>
        <w:tcPr>
          <w:tcW w:w="900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A683B" w:rsidRDefault="00EA683B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PESTERZSÉBET</w:t>
          </w:r>
        </w:p>
        <w:p w:rsidR="00EA683B" w:rsidRDefault="00EA683B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ÖNKORMÁNYZATA</w:t>
          </w:r>
        </w:p>
        <w:p w:rsidR="00EA683B" w:rsidRDefault="00EA683B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Szociális Foglalkoztató</w:t>
          </w:r>
        </w:p>
      </w:tc>
    </w:tr>
  </w:tbl>
  <w:p w:rsidR="00EA683B" w:rsidRDefault="00EA683B">
    <w:pPr>
      <w:pStyle w:val="lfej"/>
      <w:tabs>
        <w:tab w:val="clear" w:pos="4536"/>
        <w:tab w:val="clear" w:pos="9072"/>
        <w:tab w:val="left" w:pos="5954"/>
      </w:tabs>
      <w:rPr>
        <w:b/>
        <w:bCs/>
      </w:rPr>
    </w:pPr>
    <w:r>
      <w:rPr>
        <w:b/>
        <w:bCs/>
      </w:rPr>
      <w:t xml:space="preserve">  1201 Budapest, Baross u. 91-95.</w:t>
    </w:r>
    <w:r>
      <w:rPr>
        <w:b/>
        <w:bCs/>
      </w:rPr>
      <w:tab/>
    </w:r>
    <w:proofErr w:type="gramStart"/>
    <w:r>
      <w:rPr>
        <w:b/>
        <w:bCs/>
      </w:rPr>
      <w:t xml:space="preserve">Iktatószám:   </w:t>
    </w:r>
    <w:proofErr w:type="gramEnd"/>
    <w:r>
      <w:rPr>
        <w:b/>
        <w:bCs/>
      </w:rPr>
      <w:t xml:space="preserve">              K-637    /2015.</w:t>
    </w:r>
  </w:p>
  <w:p w:rsidR="00EA683B" w:rsidRDefault="00EA683B">
    <w:pPr>
      <w:pStyle w:val="lfej"/>
      <w:tabs>
        <w:tab w:val="clear" w:pos="4536"/>
        <w:tab w:val="clear" w:pos="9072"/>
      </w:tabs>
      <w:rPr>
        <w:b/>
        <w:bCs/>
      </w:rPr>
    </w:pPr>
    <w:r>
      <w:rPr>
        <w:b/>
        <w:bCs/>
      </w:rPr>
      <w:t xml:space="preserve">  Tel.: 285-8474</w:t>
    </w:r>
  </w:p>
  <w:p w:rsidR="00EA683B" w:rsidRDefault="00EA683B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469"/>
    <w:multiLevelType w:val="hybridMultilevel"/>
    <w:tmpl w:val="EE0E1D16"/>
    <w:lvl w:ilvl="0" w:tplc="56E05D7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705744"/>
    <w:multiLevelType w:val="hybridMultilevel"/>
    <w:tmpl w:val="995CDD7E"/>
    <w:lvl w:ilvl="0" w:tplc="3BF23ADC">
      <w:start w:val="20"/>
      <w:numFmt w:val="bullet"/>
      <w:lvlText w:val="-"/>
      <w:lvlJc w:val="left"/>
      <w:pPr>
        <w:ind w:left="1773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444837"/>
    <w:multiLevelType w:val="hybridMultilevel"/>
    <w:tmpl w:val="5F3A9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95D7B62"/>
    <w:multiLevelType w:val="hybridMultilevel"/>
    <w:tmpl w:val="4808E3D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651703F"/>
    <w:multiLevelType w:val="hybridMultilevel"/>
    <w:tmpl w:val="D0DE529E"/>
    <w:lvl w:ilvl="0" w:tplc="E420327A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D007383"/>
    <w:multiLevelType w:val="hybridMultilevel"/>
    <w:tmpl w:val="2C7C00D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683B"/>
    <w:rsid w:val="00EA683B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3E078"/>
  <w15:docId w15:val="{3350FD7A-E70B-465D-BC75-9BD1AC63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NormlWeb">
    <w:name w:val="Normal (Web)"/>
    <w:basedOn w:val="Norm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1882</Words>
  <Characters>12993</Characters>
  <Application>Microsoft Office Word</Application>
  <DocSecurity>0</DocSecurity>
  <Lines>108</Lines>
  <Paragraphs>29</Paragraphs>
  <ScaleCrop>false</ScaleCrop>
  <Company>Polgármesteri Hivatal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a július 8-án kitört vihar következményeiről,</dc:title>
  <dc:subject/>
  <dc:creator>Csilla</dc:creator>
  <cp:keywords/>
  <dc:description/>
  <cp:lastModifiedBy>Radnai Dóra</cp:lastModifiedBy>
  <cp:revision>3</cp:revision>
  <cp:lastPrinted>2015-09-28T10:28:00Z</cp:lastPrinted>
  <dcterms:created xsi:type="dcterms:W3CDTF">2015-09-28T14:01:00Z</dcterms:created>
  <dcterms:modified xsi:type="dcterms:W3CDTF">2018-01-18T14:38:00Z</dcterms:modified>
</cp:coreProperties>
</file>