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7944" w:rsidRPr="00984432" w:rsidRDefault="003E7944" w:rsidP="003E7944">
      <w:pPr>
        <w:pStyle w:val="lfej"/>
        <w:tabs>
          <w:tab w:val="clear" w:pos="4536"/>
          <w:tab w:val="center" w:pos="1134"/>
        </w:tabs>
        <w:rPr>
          <w:sz w:val="22"/>
          <w:szCs w:val="22"/>
        </w:rPr>
      </w:pPr>
      <w:r w:rsidRPr="009844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-29210</wp:posOffset>
                </wp:positionV>
                <wp:extent cx="604520" cy="549910"/>
                <wp:effectExtent l="0" t="1270" r="0" b="127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944" w:rsidRDefault="003E7944" w:rsidP="003E7944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7" w:dyaOrig="85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6pt;height:42.95pt">
                                  <v:imagedata r:id="rId8" o:title=""/>
                                </v:shape>
                                <o:OLEObject Type="Embed" ProgID="Word.Picture.8" ShapeID="_x0000_i1026" DrawAspect="Content" ObjectID="_1656147986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" o:allowincell="f" filled="f" stroked="f" strokeweight="0">
                <v:textbox inset="0,0,0,0">
                  <w:txbxContent>
                    <w:p w:rsidR="003E7944" w:rsidRDefault="003E7944" w:rsidP="003E7944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7" w:dyaOrig="856">
                          <v:shape id="_x0000_i1026" type="#_x0000_t75" style="width:46.85pt;height:42.8pt">
                            <v:imagedata r:id="rId10" o:title=""/>
                          </v:shape>
                          <o:OLEObject Type="Embed" ProgID="Word.Picture.8" ShapeID="_x0000_i1026" DrawAspect="Content" ObjectID="_1655717444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3E7944" w:rsidRPr="00984432" w:rsidRDefault="003E7944" w:rsidP="003E7944">
      <w:pPr>
        <w:pStyle w:val="lfej"/>
        <w:rPr>
          <w:sz w:val="22"/>
          <w:szCs w:val="22"/>
        </w:rPr>
      </w:pPr>
    </w:p>
    <w:p w:rsidR="003E7944" w:rsidRPr="00984432" w:rsidRDefault="003E7944" w:rsidP="003E7944">
      <w:pPr>
        <w:pStyle w:val="lfej"/>
        <w:rPr>
          <w:sz w:val="22"/>
          <w:szCs w:val="22"/>
        </w:rPr>
      </w:pPr>
      <w:r w:rsidRPr="00984432">
        <w:rPr>
          <w:sz w:val="22"/>
          <w:szCs w:val="22"/>
        </w:rPr>
        <w:t xml:space="preserve">           </w:t>
      </w:r>
    </w:p>
    <w:p w:rsidR="003E7944" w:rsidRPr="00984432" w:rsidRDefault="003E7944" w:rsidP="003E7944">
      <w:pPr>
        <w:pStyle w:val="lfej"/>
        <w:rPr>
          <w:sz w:val="22"/>
          <w:szCs w:val="22"/>
        </w:rPr>
      </w:pPr>
      <w:r w:rsidRPr="009844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1371600"/>
                <wp:effectExtent l="0" t="1905" r="4445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944" w:rsidRDefault="003E7944" w:rsidP="003E7944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3E7944" w:rsidRPr="00A2056A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rStyle w:val="Oldalszm"/>
                                <w:b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 xml:space="preserve">PesterzsébetI </w:t>
                            </w:r>
                            <w:r w:rsidRPr="00A2056A">
                              <w:rPr>
                                <w:rStyle w:val="Oldalszm"/>
                                <w:caps/>
                                <w:sz w:val="18"/>
                              </w:rPr>
                              <w:t>POLGÁRMESTERI HIVATAL</w:t>
                            </w:r>
                          </w:p>
                          <w:p w:rsidR="003E7944" w:rsidRPr="00A2056A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2056A">
                              <w:rPr>
                                <w:rStyle w:val="Oldalszm"/>
                                <w:b/>
                                <w:caps/>
                                <w:sz w:val="18"/>
                              </w:rPr>
                              <w:t>VÁROSGAZDÁLKODÁSI OSZTÁLY</w:t>
                            </w:r>
                          </w:p>
                          <w:p w:rsidR="003E7944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3E7944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3E7944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283-0646</w:t>
                            </w:r>
                          </w:p>
                          <w:p w:rsidR="003E7944" w:rsidRDefault="003E7944" w:rsidP="003E79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7" style="position:absolute;margin-left:2.25pt;margin-top:7.3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" o:allowincell="f" filled="f" stroked="f" strokeweight="0">
                <v:textbox inset="0,0,0,0">
                  <w:txbxContent>
                    <w:p w:rsidR="003E7944" w:rsidRDefault="003E7944" w:rsidP="003E7944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</w:t>
                      </w:r>
                    </w:p>
                    <w:p w:rsidR="003E7944" w:rsidRPr="00A2056A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rStyle w:val="Oldalszm"/>
                          <w:b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 xml:space="preserve">PesterzsébetI </w:t>
                      </w:r>
                      <w:r w:rsidRPr="00A2056A">
                        <w:rPr>
                          <w:rStyle w:val="Oldalszm"/>
                          <w:caps/>
                          <w:sz w:val="18"/>
                        </w:rPr>
                        <w:t>POLGÁRMESTERI HIVATAL</w:t>
                      </w:r>
                    </w:p>
                    <w:p w:rsidR="003E7944" w:rsidRPr="00A2056A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 w:rsidRPr="00A2056A">
                        <w:rPr>
                          <w:rStyle w:val="Oldalszm"/>
                          <w:b/>
                          <w:caps/>
                          <w:sz w:val="18"/>
                        </w:rPr>
                        <w:t>VÁROSGAZDÁLKODÁSI OSZTÁLY</w:t>
                      </w:r>
                    </w:p>
                    <w:p w:rsidR="003E7944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3E7944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3E7944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283-0646</w:t>
                      </w:r>
                    </w:p>
                    <w:p w:rsidR="003E7944" w:rsidRDefault="003E7944" w:rsidP="003E794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3E7944" w:rsidRPr="00984432" w:rsidRDefault="003E7944" w:rsidP="003E7944">
      <w:pPr>
        <w:pStyle w:val="lfej"/>
        <w:rPr>
          <w:sz w:val="22"/>
          <w:szCs w:val="22"/>
        </w:rPr>
      </w:pPr>
    </w:p>
    <w:p w:rsidR="003E7944" w:rsidRPr="00984432" w:rsidRDefault="003E7944" w:rsidP="003E7944">
      <w:pPr>
        <w:pStyle w:val="lfej"/>
        <w:rPr>
          <w:sz w:val="22"/>
          <w:szCs w:val="22"/>
        </w:rPr>
      </w:pPr>
    </w:p>
    <w:p w:rsidR="005A1637" w:rsidRPr="00984432" w:rsidRDefault="005A1637" w:rsidP="005A1637">
      <w:pPr>
        <w:pStyle w:val="lfej"/>
        <w:rPr>
          <w:sz w:val="22"/>
          <w:szCs w:val="22"/>
        </w:rPr>
      </w:pPr>
    </w:p>
    <w:p w:rsidR="005A1637" w:rsidRPr="00984432" w:rsidRDefault="005A1637" w:rsidP="005A1637">
      <w:pPr>
        <w:ind w:left="4254"/>
        <w:jc w:val="both"/>
        <w:rPr>
          <w:sz w:val="22"/>
          <w:szCs w:val="22"/>
        </w:rPr>
      </w:pPr>
    </w:p>
    <w:p w:rsidR="005A1637" w:rsidRPr="00984432" w:rsidRDefault="005A1637" w:rsidP="005A1637">
      <w:pPr>
        <w:ind w:left="4254"/>
        <w:jc w:val="both"/>
        <w:rPr>
          <w:sz w:val="22"/>
          <w:szCs w:val="22"/>
        </w:rPr>
      </w:pPr>
    </w:p>
    <w:p w:rsidR="005A1637" w:rsidRPr="00044852" w:rsidRDefault="005A1637" w:rsidP="005A1637">
      <w:pPr>
        <w:ind w:left="4254"/>
        <w:jc w:val="both"/>
        <w:rPr>
          <w:szCs w:val="24"/>
        </w:rPr>
      </w:pPr>
      <w:r w:rsidRPr="00044852">
        <w:rPr>
          <w:szCs w:val="24"/>
        </w:rPr>
        <w:t xml:space="preserve">Tárgy: Javaslat a </w:t>
      </w:r>
      <w:bookmarkStart w:id="0" w:name="_Hlk513526792"/>
      <w:r w:rsidRPr="00044852">
        <w:rPr>
          <w:szCs w:val="24"/>
        </w:rPr>
        <w:t>Budapest XX.</w:t>
      </w:r>
      <w:bookmarkStart w:id="1" w:name="_Hlk491782762"/>
      <w:r w:rsidRPr="00044852">
        <w:rPr>
          <w:szCs w:val="24"/>
        </w:rPr>
        <w:t xml:space="preserve"> </w:t>
      </w:r>
      <w:r w:rsidR="00FC68B6" w:rsidRPr="00044852">
        <w:rPr>
          <w:szCs w:val="24"/>
        </w:rPr>
        <w:t>Kossuth Lajos</w:t>
      </w:r>
      <w:r w:rsidR="007676E9" w:rsidRPr="00044852">
        <w:rPr>
          <w:szCs w:val="24"/>
        </w:rPr>
        <w:t xml:space="preserve"> utca</w:t>
      </w:r>
      <w:r w:rsidRPr="00044852">
        <w:rPr>
          <w:szCs w:val="24"/>
        </w:rPr>
        <w:t xml:space="preserve"> </w:t>
      </w:r>
      <w:r w:rsidR="00FC68B6" w:rsidRPr="00044852">
        <w:rPr>
          <w:szCs w:val="24"/>
        </w:rPr>
        <w:t>6</w:t>
      </w:r>
      <w:r w:rsidR="00FF7A89" w:rsidRPr="00044852">
        <w:rPr>
          <w:szCs w:val="24"/>
        </w:rPr>
        <w:t>4</w:t>
      </w:r>
      <w:r w:rsidR="007676E9" w:rsidRPr="00044852">
        <w:rPr>
          <w:szCs w:val="24"/>
        </w:rPr>
        <w:t>.</w:t>
      </w:r>
      <w:r w:rsidR="00FC68B6" w:rsidRPr="00044852">
        <w:rPr>
          <w:szCs w:val="24"/>
        </w:rPr>
        <w:t xml:space="preserve"> psz.</w:t>
      </w:r>
      <w:r w:rsidR="007676E9" w:rsidRPr="00044852">
        <w:rPr>
          <w:szCs w:val="24"/>
        </w:rPr>
        <w:t xml:space="preserve"> </w:t>
      </w:r>
      <w:r w:rsidR="00AC780F" w:rsidRPr="00044852">
        <w:rPr>
          <w:szCs w:val="24"/>
        </w:rPr>
        <w:t xml:space="preserve">szám alatti </w:t>
      </w:r>
      <w:bookmarkEnd w:id="1"/>
      <w:r w:rsidRPr="00044852">
        <w:rPr>
          <w:szCs w:val="24"/>
        </w:rPr>
        <w:t xml:space="preserve">(hrsz.: </w:t>
      </w:r>
      <w:r w:rsidR="00FC68B6" w:rsidRPr="00044852">
        <w:rPr>
          <w:szCs w:val="24"/>
        </w:rPr>
        <w:t>172406</w:t>
      </w:r>
      <w:r w:rsidR="007676E9" w:rsidRPr="00044852">
        <w:rPr>
          <w:szCs w:val="24"/>
        </w:rPr>
        <w:t>/0/</w:t>
      </w:r>
      <w:r w:rsidR="00FC68B6" w:rsidRPr="00044852">
        <w:rPr>
          <w:szCs w:val="24"/>
        </w:rPr>
        <w:t>B</w:t>
      </w:r>
      <w:r w:rsidR="007676E9" w:rsidRPr="00044852">
        <w:rPr>
          <w:szCs w:val="24"/>
        </w:rPr>
        <w:t>/</w:t>
      </w:r>
      <w:r w:rsidR="00FC68B6" w:rsidRPr="00044852">
        <w:rPr>
          <w:szCs w:val="24"/>
        </w:rPr>
        <w:t>7</w:t>
      </w:r>
      <w:r w:rsidRPr="00044852">
        <w:rPr>
          <w:szCs w:val="24"/>
        </w:rPr>
        <w:t xml:space="preserve">) </w:t>
      </w:r>
      <w:bookmarkEnd w:id="0"/>
      <w:r w:rsidRPr="00044852">
        <w:rPr>
          <w:szCs w:val="24"/>
        </w:rPr>
        <w:t>helyiség értékesítésére.</w:t>
      </w:r>
    </w:p>
    <w:p w:rsidR="005A1637" w:rsidRPr="00044852" w:rsidRDefault="005A1637" w:rsidP="005A1637">
      <w:pPr>
        <w:rPr>
          <w:szCs w:val="24"/>
        </w:rPr>
      </w:pPr>
    </w:p>
    <w:p w:rsidR="005A1637" w:rsidRPr="00044852" w:rsidRDefault="005A1637" w:rsidP="005A1637">
      <w:pPr>
        <w:rPr>
          <w:szCs w:val="24"/>
        </w:rPr>
      </w:pPr>
    </w:p>
    <w:p w:rsidR="005A1637" w:rsidRPr="00044852" w:rsidRDefault="005A1637" w:rsidP="005A1637">
      <w:pPr>
        <w:rPr>
          <w:b/>
          <w:bCs/>
          <w:szCs w:val="24"/>
        </w:rPr>
      </w:pPr>
      <w:r w:rsidRPr="00044852">
        <w:rPr>
          <w:b/>
          <w:bCs/>
          <w:szCs w:val="24"/>
        </w:rPr>
        <w:t>Tisztelt Gazdasági Bizottság!</w:t>
      </w:r>
    </w:p>
    <w:p w:rsidR="005A1637" w:rsidRPr="00044852" w:rsidRDefault="005A1637" w:rsidP="005A1637">
      <w:pPr>
        <w:rPr>
          <w:bCs/>
          <w:szCs w:val="24"/>
        </w:rPr>
      </w:pPr>
    </w:p>
    <w:p w:rsidR="00AC780F" w:rsidRPr="00044852" w:rsidRDefault="00C174D3" w:rsidP="002E1AE4">
      <w:pPr>
        <w:ind w:hanging="15"/>
        <w:jc w:val="both"/>
        <w:rPr>
          <w:szCs w:val="24"/>
        </w:rPr>
      </w:pPr>
      <w:r>
        <w:rPr>
          <w:b/>
          <w:szCs w:val="24"/>
        </w:rPr>
        <w:t xml:space="preserve">X. X. </w:t>
      </w:r>
      <w:r w:rsidR="00AC780F" w:rsidRPr="00044852">
        <w:rPr>
          <w:szCs w:val="24"/>
        </w:rPr>
        <w:t>20</w:t>
      </w:r>
      <w:r w:rsidR="004F6C92" w:rsidRPr="00044852">
        <w:rPr>
          <w:szCs w:val="24"/>
        </w:rPr>
        <w:t>20</w:t>
      </w:r>
      <w:r w:rsidR="00AC780F" w:rsidRPr="00044852">
        <w:rPr>
          <w:szCs w:val="24"/>
        </w:rPr>
        <w:t xml:space="preserve">. </w:t>
      </w:r>
      <w:r w:rsidR="004F6C92" w:rsidRPr="00044852">
        <w:rPr>
          <w:szCs w:val="24"/>
        </w:rPr>
        <w:t>május</w:t>
      </w:r>
      <w:r w:rsidR="00AC780F" w:rsidRPr="00044852">
        <w:rPr>
          <w:szCs w:val="24"/>
        </w:rPr>
        <w:t xml:space="preserve"> </w:t>
      </w:r>
      <w:r w:rsidR="004F6C92" w:rsidRPr="00044852">
        <w:rPr>
          <w:szCs w:val="24"/>
        </w:rPr>
        <w:t>22</w:t>
      </w:r>
      <w:r w:rsidR="00AC780F" w:rsidRPr="00044852">
        <w:rPr>
          <w:szCs w:val="24"/>
        </w:rPr>
        <w:t>. napján</w:t>
      </w:r>
      <w:r w:rsidR="007676E9" w:rsidRPr="00044852">
        <w:rPr>
          <w:szCs w:val="24"/>
        </w:rPr>
        <w:t xml:space="preserve"> Budapest XX. </w:t>
      </w:r>
      <w:r w:rsidR="004F6C92" w:rsidRPr="00044852">
        <w:rPr>
          <w:szCs w:val="24"/>
        </w:rPr>
        <w:t>Kossuth Lajos</w:t>
      </w:r>
      <w:r w:rsidR="007676E9" w:rsidRPr="00044852">
        <w:rPr>
          <w:szCs w:val="24"/>
        </w:rPr>
        <w:t xml:space="preserve"> utca </w:t>
      </w:r>
      <w:r w:rsidR="004F6C92" w:rsidRPr="00044852">
        <w:rPr>
          <w:szCs w:val="24"/>
        </w:rPr>
        <w:t>6</w:t>
      </w:r>
      <w:r w:rsidR="00D8569F" w:rsidRPr="00044852">
        <w:rPr>
          <w:szCs w:val="24"/>
        </w:rPr>
        <w:t>4</w:t>
      </w:r>
      <w:r w:rsidR="007676E9" w:rsidRPr="00044852">
        <w:rPr>
          <w:szCs w:val="24"/>
        </w:rPr>
        <w:t>.</w:t>
      </w:r>
      <w:r w:rsidR="004F6C92" w:rsidRPr="00044852">
        <w:rPr>
          <w:szCs w:val="24"/>
        </w:rPr>
        <w:t xml:space="preserve"> psz.</w:t>
      </w:r>
      <w:r w:rsidR="007676E9" w:rsidRPr="00044852">
        <w:rPr>
          <w:szCs w:val="24"/>
        </w:rPr>
        <w:t xml:space="preserve"> szám alatti (hrsz.: </w:t>
      </w:r>
      <w:r w:rsidR="004F6C92" w:rsidRPr="00044852">
        <w:rPr>
          <w:szCs w:val="24"/>
        </w:rPr>
        <w:t>172406</w:t>
      </w:r>
      <w:r w:rsidR="007676E9" w:rsidRPr="00044852">
        <w:rPr>
          <w:szCs w:val="24"/>
        </w:rPr>
        <w:t>/0/</w:t>
      </w:r>
      <w:r w:rsidR="004F6C92" w:rsidRPr="00044852">
        <w:rPr>
          <w:szCs w:val="24"/>
        </w:rPr>
        <w:t>B</w:t>
      </w:r>
      <w:r w:rsidR="007676E9" w:rsidRPr="00044852">
        <w:rPr>
          <w:szCs w:val="24"/>
        </w:rPr>
        <w:t>/</w:t>
      </w:r>
      <w:r w:rsidR="004F6C92" w:rsidRPr="00044852">
        <w:rPr>
          <w:szCs w:val="24"/>
        </w:rPr>
        <w:t>7</w:t>
      </w:r>
      <w:r w:rsidR="007676E9" w:rsidRPr="00044852">
        <w:rPr>
          <w:szCs w:val="24"/>
        </w:rPr>
        <w:t xml:space="preserve">) </w:t>
      </w:r>
      <w:r w:rsidR="008348A6" w:rsidRPr="00044852">
        <w:rPr>
          <w:szCs w:val="24"/>
        </w:rPr>
        <w:t>helyiségre vételi szándékot jelentett be.</w:t>
      </w:r>
      <w:r w:rsidR="007676E9" w:rsidRPr="00044852">
        <w:rPr>
          <w:szCs w:val="24"/>
        </w:rPr>
        <w:t xml:space="preserve"> </w:t>
      </w:r>
      <w:r>
        <w:rPr>
          <w:b/>
          <w:szCs w:val="24"/>
        </w:rPr>
        <w:t xml:space="preserve">X. X. </w:t>
      </w:r>
      <w:r w:rsidR="002F5CA6" w:rsidRPr="00044852">
        <w:rPr>
          <w:szCs w:val="24"/>
        </w:rPr>
        <w:t>20</w:t>
      </w:r>
      <w:r w:rsidR="004F6C92" w:rsidRPr="00044852">
        <w:rPr>
          <w:szCs w:val="24"/>
        </w:rPr>
        <w:t>19</w:t>
      </w:r>
      <w:r w:rsidR="008348A6" w:rsidRPr="00044852">
        <w:rPr>
          <w:szCs w:val="24"/>
        </w:rPr>
        <w:t xml:space="preserve">. </w:t>
      </w:r>
      <w:r w:rsidR="002F5CA6" w:rsidRPr="00044852">
        <w:rPr>
          <w:szCs w:val="24"/>
        </w:rPr>
        <w:t xml:space="preserve">óta </w:t>
      </w:r>
      <w:r w:rsidR="008348A6" w:rsidRPr="00044852">
        <w:rPr>
          <w:szCs w:val="24"/>
        </w:rPr>
        <w:t>bérli a</w:t>
      </w:r>
      <w:r w:rsidR="004F6C92" w:rsidRPr="00044852">
        <w:rPr>
          <w:szCs w:val="24"/>
        </w:rPr>
        <w:t xml:space="preserve"> </w:t>
      </w:r>
      <w:r w:rsidR="008348A6" w:rsidRPr="00044852">
        <w:rPr>
          <w:szCs w:val="24"/>
        </w:rPr>
        <w:t>helyiséget.</w:t>
      </w:r>
      <w:r w:rsidR="00A9514E" w:rsidRPr="00044852">
        <w:rPr>
          <w:szCs w:val="24"/>
        </w:rPr>
        <w:t xml:space="preserve"> A bérleti szerződés 20</w:t>
      </w:r>
      <w:r w:rsidR="002F5CA6" w:rsidRPr="00044852">
        <w:rPr>
          <w:szCs w:val="24"/>
        </w:rPr>
        <w:t>20</w:t>
      </w:r>
      <w:r w:rsidR="00A9514E" w:rsidRPr="00044852">
        <w:rPr>
          <w:szCs w:val="24"/>
        </w:rPr>
        <w:t>.</w:t>
      </w:r>
      <w:r w:rsidR="004F6C92" w:rsidRPr="00044852">
        <w:rPr>
          <w:szCs w:val="24"/>
        </w:rPr>
        <w:t xml:space="preserve"> szeptember </w:t>
      </w:r>
      <w:r w:rsidR="00A9514E" w:rsidRPr="00044852">
        <w:rPr>
          <w:szCs w:val="24"/>
        </w:rPr>
        <w:t>3</w:t>
      </w:r>
      <w:r w:rsidR="004F6C92" w:rsidRPr="00044852">
        <w:rPr>
          <w:szCs w:val="24"/>
        </w:rPr>
        <w:t>0. napjáig</w:t>
      </w:r>
      <w:r w:rsidR="00A9514E" w:rsidRPr="00044852">
        <w:rPr>
          <w:szCs w:val="24"/>
        </w:rPr>
        <w:t xml:space="preserve"> van hatályban, a bérlő havi </w:t>
      </w:r>
      <w:r w:rsidR="002F5CA6" w:rsidRPr="00044852">
        <w:rPr>
          <w:szCs w:val="24"/>
        </w:rPr>
        <w:t xml:space="preserve">nettó </w:t>
      </w:r>
      <w:r w:rsidR="004979EF" w:rsidRPr="00044852">
        <w:rPr>
          <w:szCs w:val="24"/>
        </w:rPr>
        <w:t>12.338, -</w:t>
      </w:r>
      <w:r w:rsidR="00A9514E" w:rsidRPr="00044852">
        <w:rPr>
          <w:szCs w:val="24"/>
        </w:rPr>
        <w:t xml:space="preserve"> Ft</w:t>
      </w:r>
      <w:r w:rsidR="002F5CA6" w:rsidRPr="00044852">
        <w:rPr>
          <w:szCs w:val="24"/>
        </w:rPr>
        <w:t xml:space="preserve"> +ÁFA azaz bruttó </w:t>
      </w:r>
      <w:r w:rsidR="004F6C92" w:rsidRPr="00044852">
        <w:rPr>
          <w:szCs w:val="24"/>
        </w:rPr>
        <w:t>15.669, -</w:t>
      </w:r>
      <w:r w:rsidR="002F5CA6" w:rsidRPr="00044852">
        <w:rPr>
          <w:szCs w:val="24"/>
        </w:rPr>
        <w:t xml:space="preserve"> </w:t>
      </w:r>
      <w:r w:rsidR="00A9514E" w:rsidRPr="00044852">
        <w:rPr>
          <w:szCs w:val="24"/>
        </w:rPr>
        <w:t>összegű bérleti díjat köteles fizet</w:t>
      </w:r>
      <w:r w:rsidR="005A18C0" w:rsidRPr="00044852">
        <w:rPr>
          <w:szCs w:val="24"/>
        </w:rPr>
        <w:t>ni</w:t>
      </w:r>
      <w:r w:rsidR="00A9514E" w:rsidRPr="00044852">
        <w:rPr>
          <w:szCs w:val="24"/>
        </w:rPr>
        <w:t>.</w:t>
      </w:r>
      <w:r w:rsidR="002E1AE4" w:rsidRPr="002E1AE4">
        <w:rPr>
          <w:szCs w:val="24"/>
        </w:rPr>
        <w:t xml:space="preserve"> </w:t>
      </w:r>
      <w:r w:rsidR="002E1AE4">
        <w:rPr>
          <w:szCs w:val="24"/>
        </w:rPr>
        <w:t xml:space="preserve">Az ingatlan társasház, melyben az értékesíteni javasolt ingatlanon túlmenően </w:t>
      </w:r>
      <w:r w:rsidR="00F018C8">
        <w:rPr>
          <w:szCs w:val="24"/>
        </w:rPr>
        <w:t>további</w:t>
      </w:r>
      <w:r w:rsidR="002E1AE4">
        <w:rPr>
          <w:szCs w:val="24"/>
        </w:rPr>
        <w:t xml:space="preserve"> önkormányzati tulajdonban lévő albetét </w:t>
      </w:r>
      <w:r w:rsidR="00F018C8">
        <w:rPr>
          <w:szCs w:val="24"/>
        </w:rPr>
        <w:t xml:space="preserve">nem </w:t>
      </w:r>
      <w:r w:rsidR="002E1AE4">
        <w:rPr>
          <w:szCs w:val="24"/>
        </w:rPr>
        <w:t xml:space="preserve">található. </w:t>
      </w:r>
    </w:p>
    <w:p w:rsidR="005A1637" w:rsidRPr="00044852" w:rsidRDefault="005A1637" w:rsidP="005A1637">
      <w:pPr>
        <w:jc w:val="both"/>
        <w:rPr>
          <w:szCs w:val="24"/>
        </w:rPr>
      </w:pPr>
    </w:p>
    <w:p w:rsidR="00442563" w:rsidRPr="00044852" w:rsidRDefault="00E24AA1" w:rsidP="005A1637">
      <w:pPr>
        <w:ind w:hanging="15"/>
        <w:jc w:val="both"/>
        <w:rPr>
          <w:szCs w:val="24"/>
        </w:rPr>
      </w:pPr>
      <w:r w:rsidRPr="00044852">
        <w:rPr>
          <w:szCs w:val="24"/>
        </w:rPr>
        <w:t xml:space="preserve">A </w:t>
      </w:r>
      <w:r w:rsidR="008348A6" w:rsidRPr="00044852">
        <w:rPr>
          <w:szCs w:val="24"/>
        </w:rPr>
        <w:t xml:space="preserve">helyiség </w:t>
      </w:r>
      <w:r w:rsidR="004F6C92" w:rsidRPr="00044852">
        <w:rPr>
          <w:szCs w:val="24"/>
        </w:rPr>
        <w:t>47</w:t>
      </w:r>
      <w:r w:rsidR="008348A6" w:rsidRPr="00044852">
        <w:rPr>
          <w:szCs w:val="24"/>
        </w:rPr>
        <w:t xml:space="preserve"> </w:t>
      </w:r>
      <w:r w:rsidRPr="00044852">
        <w:rPr>
          <w:szCs w:val="24"/>
        </w:rPr>
        <w:t>m</w:t>
      </w:r>
      <w:r w:rsidRPr="00044852">
        <w:rPr>
          <w:szCs w:val="24"/>
          <w:vertAlign w:val="superscript"/>
        </w:rPr>
        <w:t>2</w:t>
      </w:r>
      <w:r w:rsidRPr="00044852">
        <w:rPr>
          <w:szCs w:val="24"/>
        </w:rPr>
        <w:t xml:space="preserve"> alapterületű </w:t>
      </w:r>
      <w:r w:rsidR="008348A6" w:rsidRPr="00044852">
        <w:rPr>
          <w:szCs w:val="24"/>
        </w:rPr>
        <w:t>„</w:t>
      </w:r>
      <w:r w:rsidR="002F5CA6" w:rsidRPr="00044852">
        <w:rPr>
          <w:szCs w:val="24"/>
        </w:rPr>
        <w:t>A</w:t>
      </w:r>
      <w:r w:rsidR="008348A6" w:rsidRPr="00044852">
        <w:rPr>
          <w:szCs w:val="24"/>
        </w:rPr>
        <w:t xml:space="preserve">” övezeti besorolású </w:t>
      </w:r>
      <w:r w:rsidR="004F6C92" w:rsidRPr="00044852">
        <w:rPr>
          <w:szCs w:val="24"/>
        </w:rPr>
        <w:t>udvari pince</w:t>
      </w:r>
      <w:r w:rsidR="00442563" w:rsidRPr="00044852">
        <w:rPr>
          <w:szCs w:val="24"/>
        </w:rPr>
        <w:t>. 20</w:t>
      </w:r>
      <w:r w:rsidR="00511387" w:rsidRPr="00044852">
        <w:rPr>
          <w:szCs w:val="24"/>
        </w:rPr>
        <w:t>20</w:t>
      </w:r>
      <w:r w:rsidR="00442563" w:rsidRPr="00044852">
        <w:rPr>
          <w:szCs w:val="24"/>
        </w:rPr>
        <w:t xml:space="preserve">. </w:t>
      </w:r>
      <w:r w:rsidR="00511387" w:rsidRPr="00044852">
        <w:rPr>
          <w:szCs w:val="24"/>
        </w:rPr>
        <w:t>március</w:t>
      </w:r>
      <w:r w:rsidR="00442563" w:rsidRPr="00044852">
        <w:rPr>
          <w:szCs w:val="24"/>
        </w:rPr>
        <w:t xml:space="preserve"> </w:t>
      </w:r>
      <w:r w:rsidR="00511387" w:rsidRPr="00044852">
        <w:rPr>
          <w:szCs w:val="24"/>
        </w:rPr>
        <w:t>23</w:t>
      </w:r>
      <w:r w:rsidR="00442563" w:rsidRPr="00044852">
        <w:rPr>
          <w:szCs w:val="24"/>
        </w:rPr>
        <w:t>. napján</w:t>
      </w:r>
      <w:r w:rsidR="003C15EF" w:rsidRPr="00044852">
        <w:rPr>
          <w:szCs w:val="24"/>
        </w:rPr>
        <w:t xml:space="preserve"> Budapest XX. </w:t>
      </w:r>
      <w:r w:rsidR="00511387" w:rsidRPr="00044852">
        <w:rPr>
          <w:szCs w:val="24"/>
        </w:rPr>
        <w:t>Kossuth Lajos</w:t>
      </w:r>
      <w:r w:rsidR="003C15EF" w:rsidRPr="00044852">
        <w:rPr>
          <w:szCs w:val="24"/>
        </w:rPr>
        <w:t xml:space="preserve"> utca </w:t>
      </w:r>
      <w:r w:rsidR="00511387" w:rsidRPr="00044852">
        <w:rPr>
          <w:szCs w:val="24"/>
        </w:rPr>
        <w:t>6</w:t>
      </w:r>
      <w:r w:rsidR="00B84EA6" w:rsidRPr="00044852">
        <w:rPr>
          <w:szCs w:val="24"/>
        </w:rPr>
        <w:t>4</w:t>
      </w:r>
      <w:r w:rsidR="003C15EF" w:rsidRPr="00044852">
        <w:rPr>
          <w:szCs w:val="24"/>
        </w:rPr>
        <w:t>.</w:t>
      </w:r>
      <w:r w:rsidR="00511387" w:rsidRPr="00044852">
        <w:rPr>
          <w:szCs w:val="24"/>
        </w:rPr>
        <w:t xml:space="preserve"> psz.</w:t>
      </w:r>
      <w:r w:rsidR="003C15EF" w:rsidRPr="00044852">
        <w:rPr>
          <w:szCs w:val="24"/>
        </w:rPr>
        <w:t xml:space="preserve"> szám alatti (hrsz.: </w:t>
      </w:r>
      <w:r w:rsidR="00511387" w:rsidRPr="00044852">
        <w:rPr>
          <w:szCs w:val="24"/>
        </w:rPr>
        <w:t>172406</w:t>
      </w:r>
      <w:r w:rsidR="003C15EF" w:rsidRPr="00044852">
        <w:rPr>
          <w:szCs w:val="24"/>
        </w:rPr>
        <w:t>/0/</w:t>
      </w:r>
      <w:r w:rsidR="00511387" w:rsidRPr="00044852">
        <w:rPr>
          <w:szCs w:val="24"/>
        </w:rPr>
        <w:t>B</w:t>
      </w:r>
      <w:r w:rsidR="003C15EF" w:rsidRPr="00044852">
        <w:rPr>
          <w:szCs w:val="24"/>
        </w:rPr>
        <w:t>/</w:t>
      </w:r>
      <w:r w:rsidR="00511387" w:rsidRPr="00044852">
        <w:rPr>
          <w:szCs w:val="24"/>
        </w:rPr>
        <w:t>7</w:t>
      </w:r>
      <w:r w:rsidR="003C15EF" w:rsidRPr="00044852">
        <w:rPr>
          <w:szCs w:val="24"/>
        </w:rPr>
        <w:t>)</w:t>
      </w:r>
      <w:r w:rsidR="00511387" w:rsidRPr="00044852">
        <w:rPr>
          <w:szCs w:val="24"/>
        </w:rPr>
        <w:t xml:space="preserve"> </w:t>
      </w:r>
      <w:r w:rsidR="003C15EF" w:rsidRPr="00044852">
        <w:rPr>
          <w:szCs w:val="24"/>
        </w:rPr>
        <w:t>helyiségre</w:t>
      </w:r>
      <w:r w:rsidR="00442563" w:rsidRPr="00044852">
        <w:rPr>
          <w:szCs w:val="24"/>
        </w:rPr>
        <w:t xml:space="preserve"> értékbecslési szakvélemény készült</w:t>
      </w:r>
      <w:r w:rsidR="00FC78F8" w:rsidRPr="00044852">
        <w:rPr>
          <w:szCs w:val="24"/>
        </w:rPr>
        <w:t xml:space="preserve"> - az értékbecslés díját</w:t>
      </w:r>
      <w:r w:rsidR="003C15EF" w:rsidRPr="00044852">
        <w:rPr>
          <w:szCs w:val="24"/>
        </w:rPr>
        <w:t xml:space="preserve"> </w:t>
      </w:r>
      <w:r w:rsidR="00C174D3">
        <w:rPr>
          <w:b/>
          <w:szCs w:val="24"/>
        </w:rPr>
        <w:t xml:space="preserve">X. X. </w:t>
      </w:r>
      <w:r w:rsidR="00FC78F8" w:rsidRPr="00044852">
        <w:rPr>
          <w:szCs w:val="24"/>
        </w:rPr>
        <w:t xml:space="preserve">megfizette - a megállapított piac-forgalmi érték </w:t>
      </w:r>
      <w:r w:rsidR="00511387" w:rsidRPr="00044852">
        <w:rPr>
          <w:szCs w:val="24"/>
        </w:rPr>
        <w:t>3.300.000, -</w:t>
      </w:r>
      <w:r w:rsidR="00FC78F8" w:rsidRPr="00044852">
        <w:rPr>
          <w:szCs w:val="24"/>
        </w:rPr>
        <w:t>Ft</w:t>
      </w:r>
      <w:r w:rsidR="00E40C63" w:rsidRPr="00044852">
        <w:rPr>
          <w:szCs w:val="24"/>
        </w:rPr>
        <w:t xml:space="preserve"> + ÁFA</w:t>
      </w:r>
      <w:r w:rsidR="00FC78F8" w:rsidRPr="00044852">
        <w:rPr>
          <w:szCs w:val="24"/>
        </w:rPr>
        <w:t xml:space="preserve"> azaz </w:t>
      </w:r>
      <w:r w:rsidR="003C15EF" w:rsidRPr="00044852">
        <w:rPr>
          <w:szCs w:val="24"/>
        </w:rPr>
        <w:t>H</w:t>
      </w:r>
      <w:r w:rsidR="00511387" w:rsidRPr="00044852">
        <w:rPr>
          <w:szCs w:val="24"/>
        </w:rPr>
        <w:t>árom</w:t>
      </w:r>
      <w:r w:rsidR="00FC78F8" w:rsidRPr="00044852">
        <w:rPr>
          <w:szCs w:val="24"/>
        </w:rPr>
        <w:t>millió-</w:t>
      </w:r>
      <w:r w:rsidR="00511387" w:rsidRPr="00044852">
        <w:rPr>
          <w:szCs w:val="24"/>
        </w:rPr>
        <w:t>három</w:t>
      </w:r>
      <w:r w:rsidR="00F473D3" w:rsidRPr="00044852">
        <w:rPr>
          <w:szCs w:val="24"/>
        </w:rPr>
        <w:t>száz</w:t>
      </w:r>
      <w:r w:rsidR="00FC78F8" w:rsidRPr="00044852">
        <w:rPr>
          <w:szCs w:val="24"/>
        </w:rPr>
        <w:t>ezer</w:t>
      </w:r>
      <w:r w:rsidR="00984432" w:rsidRPr="00044852">
        <w:rPr>
          <w:szCs w:val="24"/>
        </w:rPr>
        <w:t xml:space="preserve"> </w:t>
      </w:r>
      <w:r w:rsidR="00E40C63" w:rsidRPr="00044852">
        <w:rPr>
          <w:szCs w:val="24"/>
        </w:rPr>
        <w:t>+</w:t>
      </w:r>
      <w:r w:rsidR="00984432" w:rsidRPr="00044852">
        <w:rPr>
          <w:szCs w:val="24"/>
        </w:rPr>
        <w:t xml:space="preserve"> </w:t>
      </w:r>
      <w:r w:rsidR="00E40C63" w:rsidRPr="00044852">
        <w:rPr>
          <w:szCs w:val="24"/>
        </w:rPr>
        <w:t xml:space="preserve">ÁFA. </w:t>
      </w:r>
      <w:r w:rsidR="00442563" w:rsidRPr="00044852">
        <w:rPr>
          <w:szCs w:val="24"/>
        </w:rPr>
        <w:t xml:space="preserve">  </w:t>
      </w:r>
    </w:p>
    <w:p w:rsidR="00E478CD" w:rsidRPr="00044852" w:rsidRDefault="00E478CD" w:rsidP="00A93DFA">
      <w:pPr>
        <w:jc w:val="both"/>
        <w:rPr>
          <w:szCs w:val="24"/>
        </w:rPr>
      </w:pPr>
    </w:p>
    <w:p w:rsidR="005A1637" w:rsidRPr="00044852" w:rsidRDefault="005A1637" w:rsidP="005A1637">
      <w:pPr>
        <w:ind w:hanging="15"/>
        <w:jc w:val="both"/>
        <w:rPr>
          <w:szCs w:val="24"/>
        </w:rPr>
      </w:pPr>
      <w:r w:rsidRPr="00044852">
        <w:rPr>
          <w:szCs w:val="24"/>
        </w:rPr>
        <w:t xml:space="preserve">Az önkormányzat tulajdonában álló nem lakás céljára szolgáló helyiségek elidegenítésének feltételeiről szóló 23/2012. (V.22.) önkormányzati rendelet </w:t>
      </w:r>
      <w:r w:rsidR="00B820A1" w:rsidRPr="00044852">
        <w:rPr>
          <w:szCs w:val="24"/>
        </w:rPr>
        <w:t>alábbi rendelkezései szerint</w:t>
      </w:r>
      <w:r w:rsidRPr="00044852">
        <w:rPr>
          <w:szCs w:val="24"/>
        </w:rPr>
        <w:t xml:space="preserve">: </w:t>
      </w:r>
    </w:p>
    <w:p w:rsidR="005A1637" w:rsidRPr="00044852" w:rsidRDefault="005A1637" w:rsidP="005A1637">
      <w:pPr>
        <w:ind w:hanging="15"/>
        <w:jc w:val="both"/>
        <w:rPr>
          <w:szCs w:val="24"/>
        </w:rPr>
      </w:pPr>
    </w:p>
    <w:p w:rsidR="005A1637" w:rsidRPr="00044852" w:rsidRDefault="005A1637" w:rsidP="00B820A1">
      <w:pPr>
        <w:ind w:firstLine="269"/>
        <w:jc w:val="both"/>
        <w:rPr>
          <w:i/>
          <w:szCs w:val="24"/>
        </w:rPr>
      </w:pPr>
      <w:r w:rsidRPr="00044852">
        <w:rPr>
          <w:b/>
          <w:i/>
          <w:szCs w:val="24"/>
        </w:rPr>
        <w:t>3. §</w:t>
      </w:r>
      <w:r w:rsidR="00DD51D7" w:rsidRPr="00044852">
        <w:rPr>
          <w:i/>
          <w:szCs w:val="24"/>
          <w:vertAlign w:val="superscript"/>
        </w:rPr>
        <w:t xml:space="preserve"> </w:t>
      </w:r>
      <w:r w:rsidRPr="00044852">
        <w:rPr>
          <w:i/>
          <w:szCs w:val="24"/>
        </w:rPr>
        <w:t xml:space="preserve">Helyiség elidegenítéséről 25 millió Ft forgalmi értékig a Gazdasági Bizottság, 25 millió Ft forgalmi érték felett a Képviselő-testület határoz. </w:t>
      </w:r>
    </w:p>
    <w:p w:rsidR="005A1637" w:rsidRPr="00044852" w:rsidRDefault="005A1637" w:rsidP="00B820A1">
      <w:pPr>
        <w:ind w:left="284" w:hanging="15"/>
        <w:jc w:val="both"/>
        <w:rPr>
          <w:szCs w:val="24"/>
        </w:rPr>
      </w:pPr>
    </w:p>
    <w:p w:rsidR="00206AD6" w:rsidRPr="00044852" w:rsidRDefault="005A1637" w:rsidP="00B820A1">
      <w:pPr>
        <w:ind w:left="284"/>
        <w:jc w:val="both"/>
        <w:rPr>
          <w:i/>
          <w:szCs w:val="24"/>
        </w:rPr>
      </w:pPr>
      <w:r w:rsidRPr="00044852">
        <w:rPr>
          <w:b/>
          <w:i/>
          <w:szCs w:val="24"/>
        </w:rPr>
        <w:t>4. §</w:t>
      </w:r>
      <w:r w:rsidR="00DD51D7" w:rsidRPr="00044852">
        <w:rPr>
          <w:i/>
          <w:szCs w:val="24"/>
        </w:rPr>
        <w:t xml:space="preserve"> </w:t>
      </w:r>
      <w:r w:rsidR="00206AD6" w:rsidRPr="00044852">
        <w:rPr>
          <w:i/>
          <w:szCs w:val="24"/>
        </w:rPr>
        <w:t>(1) A helyiségek elidegenítése történhet</w:t>
      </w:r>
    </w:p>
    <w:p w:rsidR="00206AD6" w:rsidRPr="00044852" w:rsidRDefault="00206AD6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709" w:firstLine="0"/>
        <w:jc w:val="both"/>
        <w:rPr>
          <w:i/>
          <w:szCs w:val="24"/>
        </w:rPr>
      </w:pPr>
      <w:r w:rsidRPr="00044852">
        <w:rPr>
          <w:i/>
          <w:szCs w:val="24"/>
        </w:rPr>
        <w:t>pályázat útján,</w:t>
      </w:r>
    </w:p>
    <w:p w:rsidR="00206AD6" w:rsidRPr="00044852" w:rsidRDefault="00206AD6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709" w:firstLine="0"/>
        <w:jc w:val="both"/>
        <w:rPr>
          <w:i/>
          <w:szCs w:val="24"/>
        </w:rPr>
      </w:pPr>
      <w:r w:rsidRPr="00044852">
        <w:rPr>
          <w:i/>
          <w:szCs w:val="24"/>
        </w:rPr>
        <w:t xml:space="preserve">elidegenítésre történő kijelölés, valamint </w:t>
      </w:r>
    </w:p>
    <w:p w:rsidR="00206AD6" w:rsidRPr="00044852" w:rsidRDefault="00206AD6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709" w:firstLine="0"/>
        <w:jc w:val="both"/>
        <w:rPr>
          <w:i/>
          <w:szCs w:val="24"/>
        </w:rPr>
      </w:pPr>
      <w:r w:rsidRPr="00044852">
        <w:rPr>
          <w:i/>
          <w:szCs w:val="24"/>
        </w:rPr>
        <w:t>a bérlő vásárlási szándékának bejelentése útján,</w:t>
      </w:r>
    </w:p>
    <w:p w:rsidR="00206AD6" w:rsidRPr="00044852" w:rsidRDefault="00DD51D7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0" w:firstLine="709"/>
        <w:jc w:val="both"/>
        <w:rPr>
          <w:szCs w:val="24"/>
        </w:rPr>
      </w:pPr>
      <w:r w:rsidRPr="00044852">
        <w:rPr>
          <w:i/>
          <w:szCs w:val="24"/>
        </w:rPr>
        <w:t xml:space="preserve">25 </w:t>
      </w:r>
      <w:r w:rsidR="00206AD6" w:rsidRPr="00044852">
        <w:rPr>
          <w:i/>
          <w:szCs w:val="24"/>
        </w:rPr>
        <w:t>millió forint bruttó egyedi forgalmi érték alatt egyszeri sikertelen pályázati eljárás lefolytatása után, vételi szándéknyilatkozat alapján.</w:t>
      </w:r>
    </w:p>
    <w:p w:rsidR="00206AD6" w:rsidRPr="00044852" w:rsidRDefault="00206AD6" w:rsidP="00B820A1">
      <w:pPr>
        <w:ind w:firstLine="284"/>
        <w:jc w:val="both"/>
        <w:rPr>
          <w:i/>
          <w:szCs w:val="24"/>
        </w:rPr>
      </w:pPr>
    </w:p>
    <w:p w:rsidR="005A1637" w:rsidRPr="00044852" w:rsidRDefault="00206AD6" w:rsidP="00B820A1">
      <w:pPr>
        <w:pStyle w:val="Bekezds"/>
        <w:ind w:firstLine="284"/>
        <w:rPr>
          <w:i/>
        </w:rPr>
      </w:pPr>
      <w:r w:rsidRPr="00044852">
        <w:rPr>
          <w:b/>
          <w:bCs/>
          <w:i/>
        </w:rPr>
        <w:t xml:space="preserve">5. § </w:t>
      </w:r>
      <w:r w:rsidRPr="00044852">
        <w:rPr>
          <w:i/>
        </w:rPr>
        <w:t xml:space="preserve">(1) </w:t>
      </w:r>
      <w:r w:rsidR="005A1637" w:rsidRPr="00044852">
        <w:rPr>
          <w:i/>
        </w:rPr>
        <w:t>Helyiség pályázat útján történő elidegenítése esetén a pályázati feltételekről az elidegenítésre kijelölés tekintetében döntéshozó Gazdasági Bizottság, vagy Képviselő-testület határoz.</w:t>
      </w:r>
    </w:p>
    <w:p w:rsidR="005A1637" w:rsidRPr="00044852" w:rsidRDefault="005A1637" w:rsidP="00B820A1">
      <w:pPr>
        <w:pStyle w:val="Bekezds"/>
        <w:ind w:firstLine="284"/>
        <w:rPr>
          <w:i/>
        </w:rPr>
      </w:pPr>
      <w:r w:rsidRPr="00044852">
        <w:rPr>
          <w:i/>
        </w:rPr>
        <w:t>(2)</w:t>
      </w:r>
      <w:r w:rsidRPr="00044852">
        <w:rPr>
          <w:b/>
          <w:bCs/>
          <w:i/>
        </w:rPr>
        <w:t xml:space="preserve"> </w:t>
      </w:r>
      <w:r w:rsidRPr="00044852">
        <w:rPr>
          <w:i/>
        </w:rPr>
        <w:t>Helyiség pályáztatás útján való elidegenítése esetén az önkormányzat mindenkor hatályos Versenyeztetési Szabályzatának rendelkezéseit kell – az e rendeletben szabályozott eltérésekkel, értelemszerűen – alkalmazni.</w:t>
      </w:r>
    </w:p>
    <w:p w:rsidR="001D2AD7" w:rsidRPr="00044852" w:rsidRDefault="001D2AD7" w:rsidP="001D2AD7">
      <w:pPr>
        <w:jc w:val="both"/>
        <w:rPr>
          <w:szCs w:val="24"/>
        </w:rPr>
      </w:pPr>
    </w:p>
    <w:p w:rsidR="00044852" w:rsidRPr="00044852" w:rsidRDefault="00044852" w:rsidP="00044852">
      <w:pPr>
        <w:jc w:val="both"/>
        <w:rPr>
          <w:szCs w:val="24"/>
        </w:rPr>
      </w:pPr>
      <w:r w:rsidRPr="00044852">
        <w:rPr>
          <w:szCs w:val="24"/>
        </w:rPr>
        <w:t xml:space="preserve">Tájékoztatom a T. Bizottságot, hogy az ingatlan értékesítése esetén a Magyar Államot megilleti elővásárlási jog gyakorlására az alábbi szabályok vonatkoznak a nemzeti vagyonról szóló 2011. évi CXCVI. törvény (a továbbiakban: Nvtv.) 14. § (2)-(5) bekezdés rendelkezése szerint: </w:t>
      </w:r>
    </w:p>
    <w:p w:rsidR="00044852" w:rsidRPr="00044852" w:rsidRDefault="00044852" w:rsidP="00044852">
      <w:pPr>
        <w:jc w:val="both"/>
        <w:rPr>
          <w:szCs w:val="24"/>
        </w:rPr>
      </w:pPr>
    </w:p>
    <w:p w:rsidR="00044852" w:rsidRPr="00044852" w:rsidRDefault="00044852" w:rsidP="00044852">
      <w:pPr>
        <w:autoSpaceDE w:val="0"/>
        <w:autoSpaceDN w:val="0"/>
        <w:adjustRightInd w:val="0"/>
        <w:ind w:firstLine="204"/>
        <w:jc w:val="both"/>
        <w:rPr>
          <w:rFonts w:eastAsiaTheme="minorHAnsi"/>
          <w:i/>
          <w:szCs w:val="24"/>
          <w:lang w:eastAsia="en-US"/>
        </w:rPr>
      </w:pPr>
      <w:r w:rsidRPr="00044852">
        <w:rPr>
          <w:rFonts w:eastAsiaTheme="minorHAnsi"/>
          <w:b/>
          <w:i/>
          <w:iCs/>
          <w:szCs w:val="24"/>
          <w:lang w:eastAsia="en-US"/>
        </w:rPr>
        <w:t>14. §</w:t>
      </w:r>
      <w:r w:rsidRPr="00044852">
        <w:rPr>
          <w:rFonts w:eastAsiaTheme="minorHAnsi"/>
          <w:i/>
          <w:szCs w:val="24"/>
          <w:lang w:eastAsia="en-US"/>
        </w:rPr>
        <w:t xml:space="preserve"> (2) Helyi önkormányzat tulajdonában lévő ingatlan értékesítése esetén - a (3)-(4) bekezdésben foglalt kivétellel - az államot minden más jogosultat megelőző elővásárlási jog illeti meg. Ezen jogosultság az államot osztott tulajdon esetén az épület tulajdonosának a földre, illetve a föld tulajdonosának az épületre fennálló elővásárlási jogát megelőzően illeti meg.</w:t>
      </w:r>
    </w:p>
    <w:p w:rsidR="00044852" w:rsidRPr="00044852" w:rsidRDefault="00044852" w:rsidP="00044852">
      <w:pPr>
        <w:shd w:val="clear" w:color="auto" w:fill="FFFFFF"/>
        <w:ind w:firstLine="240"/>
        <w:jc w:val="both"/>
        <w:rPr>
          <w:i/>
          <w:iCs/>
          <w:color w:val="474747"/>
          <w:szCs w:val="24"/>
        </w:rPr>
      </w:pPr>
      <w:r w:rsidRPr="00044852">
        <w:rPr>
          <w:i/>
          <w:iCs/>
          <w:color w:val="474747"/>
          <w:szCs w:val="24"/>
        </w:rPr>
        <w:t>(3) A lakások és helyiségek bérletére, valamint az elidegenítésükre vonatkozó egyes szabályokról szóló törvény szerinti volt állami (tanácsi) és önkormányzati bérlakások esetében az állam elővásárlási joga a lakásban élő</w:t>
      </w:r>
    </w:p>
    <w:p w:rsidR="00044852" w:rsidRPr="00044852" w:rsidRDefault="00044852" w:rsidP="00044852">
      <w:pPr>
        <w:shd w:val="clear" w:color="auto" w:fill="FFFFFF"/>
        <w:ind w:firstLine="240"/>
        <w:jc w:val="both"/>
        <w:rPr>
          <w:i/>
          <w:iCs/>
          <w:color w:val="474747"/>
          <w:szCs w:val="24"/>
        </w:rPr>
      </w:pPr>
      <w:r w:rsidRPr="00044852">
        <w:rPr>
          <w:i/>
          <w:iCs/>
          <w:color w:val="474747"/>
          <w:szCs w:val="24"/>
        </w:rPr>
        <w:t>a) bérlő;</w:t>
      </w:r>
    </w:p>
    <w:p w:rsidR="00044852" w:rsidRPr="00044852" w:rsidRDefault="00044852" w:rsidP="00044852">
      <w:pPr>
        <w:shd w:val="clear" w:color="auto" w:fill="FFFFFF"/>
        <w:ind w:firstLine="240"/>
        <w:jc w:val="both"/>
        <w:rPr>
          <w:i/>
          <w:iCs/>
          <w:color w:val="474747"/>
          <w:szCs w:val="24"/>
        </w:rPr>
      </w:pPr>
      <w:r w:rsidRPr="00044852">
        <w:rPr>
          <w:i/>
          <w:iCs/>
          <w:color w:val="474747"/>
          <w:szCs w:val="24"/>
        </w:rPr>
        <w:t>b) bérlőtárs;</w:t>
      </w:r>
    </w:p>
    <w:p w:rsidR="00044852" w:rsidRPr="00044852" w:rsidRDefault="00044852" w:rsidP="00044852">
      <w:pPr>
        <w:shd w:val="clear" w:color="auto" w:fill="FFFFFF"/>
        <w:ind w:firstLine="240"/>
        <w:jc w:val="both"/>
        <w:rPr>
          <w:i/>
          <w:iCs/>
          <w:color w:val="474747"/>
          <w:szCs w:val="24"/>
        </w:rPr>
      </w:pPr>
      <w:r w:rsidRPr="00044852">
        <w:rPr>
          <w:i/>
          <w:iCs/>
          <w:color w:val="474747"/>
          <w:szCs w:val="24"/>
        </w:rPr>
        <w:t>c) társbérlő;</w:t>
      </w:r>
    </w:p>
    <w:p w:rsidR="00044852" w:rsidRPr="00044852" w:rsidRDefault="00044852" w:rsidP="00044852">
      <w:pPr>
        <w:shd w:val="clear" w:color="auto" w:fill="FFFFFF"/>
        <w:ind w:firstLine="240"/>
        <w:jc w:val="both"/>
        <w:rPr>
          <w:i/>
          <w:iCs/>
          <w:color w:val="474747"/>
          <w:szCs w:val="24"/>
        </w:rPr>
      </w:pPr>
      <w:r w:rsidRPr="00044852">
        <w:rPr>
          <w:i/>
          <w:iCs/>
          <w:color w:val="474747"/>
          <w:szCs w:val="24"/>
        </w:rPr>
        <w:t>d) az </w:t>
      </w:r>
      <w:proofErr w:type="gramStart"/>
      <w:r w:rsidRPr="00044852">
        <w:rPr>
          <w:i/>
          <w:iCs/>
          <w:color w:val="474747"/>
          <w:szCs w:val="24"/>
        </w:rPr>
        <w:t>a)-</w:t>
      </w:r>
      <w:proofErr w:type="gramEnd"/>
      <w:r w:rsidRPr="00044852">
        <w:rPr>
          <w:i/>
          <w:iCs/>
          <w:color w:val="474747"/>
          <w:szCs w:val="24"/>
        </w:rPr>
        <w:t>c) pontban felsoroltak hozzájárulásával, azok egyenes ági rokona, valamint örökbe fogadott gyermeke</w:t>
      </w:r>
    </w:p>
    <w:p w:rsidR="00044852" w:rsidRPr="00044852" w:rsidRDefault="00044852" w:rsidP="00044852">
      <w:pPr>
        <w:shd w:val="clear" w:color="auto" w:fill="FFFFFF"/>
        <w:jc w:val="both"/>
        <w:rPr>
          <w:i/>
          <w:iCs/>
          <w:color w:val="474747"/>
          <w:szCs w:val="24"/>
        </w:rPr>
      </w:pPr>
      <w:r w:rsidRPr="00044852">
        <w:rPr>
          <w:i/>
          <w:iCs/>
          <w:color w:val="474747"/>
          <w:szCs w:val="24"/>
        </w:rPr>
        <w:t>elővásárlási jogát követi, kivéve a kulturális örökség védelméről szóló törvényben megjelölt hatóság által gyakorolt elővásárlási jogot, amely megelőzi az </w:t>
      </w:r>
      <w:proofErr w:type="gramStart"/>
      <w:r w:rsidRPr="00044852">
        <w:rPr>
          <w:i/>
          <w:iCs/>
          <w:color w:val="474747"/>
          <w:szCs w:val="24"/>
        </w:rPr>
        <w:t>a)-</w:t>
      </w:r>
      <w:proofErr w:type="gramEnd"/>
      <w:r w:rsidRPr="00044852">
        <w:rPr>
          <w:i/>
          <w:iCs/>
          <w:color w:val="474747"/>
          <w:szCs w:val="24"/>
        </w:rPr>
        <w:t>d) pont szerinti személyek elővásárlási jogát.</w:t>
      </w:r>
    </w:p>
    <w:p w:rsidR="00044852" w:rsidRPr="00044852" w:rsidRDefault="00044852" w:rsidP="00044852">
      <w:pPr>
        <w:shd w:val="clear" w:color="auto" w:fill="FFFFFF"/>
        <w:ind w:firstLine="240"/>
        <w:jc w:val="both"/>
        <w:rPr>
          <w:i/>
          <w:iCs/>
          <w:color w:val="474747"/>
          <w:szCs w:val="24"/>
          <w:u w:val="single"/>
        </w:rPr>
      </w:pPr>
      <w:r w:rsidRPr="00044852">
        <w:rPr>
          <w:i/>
          <w:iCs/>
          <w:color w:val="474747"/>
          <w:szCs w:val="24"/>
          <w:u w:val="single"/>
        </w:rPr>
        <w:t>(4) A (2) bekezdés rendelkezését nem kell alkalmazni a 13. § (1) bekezdése szerint meghatározott értékhatár 20%-át el nem érő értékű ingatlan értékesítése esetén.</w:t>
      </w:r>
    </w:p>
    <w:p w:rsidR="00044852" w:rsidRPr="00044852" w:rsidRDefault="00044852" w:rsidP="00044852">
      <w:pPr>
        <w:autoSpaceDE w:val="0"/>
        <w:autoSpaceDN w:val="0"/>
        <w:adjustRightInd w:val="0"/>
        <w:ind w:firstLine="204"/>
        <w:jc w:val="both"/>
        <w:rPr>
          <w:rFonts w:eastAsiaTheme="minorHAnsi"/>
          <w:i/>
          <w:szCs w:val="24"/>
          <w:lang w:eastAsia="en-US"/>
        </w:rPr>
      </w:pPr>
      <w:r w:rsidRPr="00044852">
        <w:rPr>
          <w:rFonts w:eastAsiaTheme="minorHAnsi"/>
          <w:i/>
          <w:szCs w:val="24"/>
          <w:lang w:eastAsia="en-US"/>
        </w:rPr>
        <w:t xml:space="preserve"> (5) Az elővásárlási jog gyakorlására külön törvényben meghatározott szerv - amennyiben törvény a nyilatkozattételi határidőre vonatkozóan eltérően nem rendelkezik -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nyilatkozik, hogy kíván-e élni elővásárlási jogával az állam nevében. A 35 napos határidőt az ajánlat vagy a szerződés személyes átadása esetén az átadás igazolt napjától, postai küldemény esetén a küldemény feladásának igazolt napjától kell számítani. A határidő elmulasztása jogvesztő.</w:t>
      </w:r>
    </w:p>
    <w:p w:rsidR="00044852" w:rsidRPr="00044852" w:rsidRDefault="00044852" w:rsidP="00044852">
      <w:pPr>
        <w:jc w:val="both"/>
        <w:rPr>
          <w:szCs w:val="24"/>
        </w:rPr>
      </w:pPr>
    </w:p>
    <w:p w:rsidR="00044852" w:rsidRPr="00044852" w:rsidRDefault="00044852" w:rsidP="00044852">
      <w:pPr>
        <w:jc w:val="both"/>
        <w:rPr>
          <w:szCs w:val="24"/>
        </w:rPr>
      </w:pPr>
      <w:r w:rsidRPr="00044852">
        <w:rPr>
          <w:szCs w:val="24"/>
        </w:rPr>
        <w:t xml:space="preserve">Az Nvtv. 13. § (1) bekezdésében meghatározottak szerinti értékhatár – </w:t>
      </w:r>
      <w:r w:rsidRPr="00044852">
        <w:rPr>
          <w:color w:val="000000"/>
          <w:szCs w:val="24"/>
        </w:rPr>
        <w:t xml:space="preserve">figyelemmel </w:t>
      </w:r>
      <w:r w:rsidRPr="00044852">
        <w:rPr>
          <w:szCs w:val="24"/>
        </w:rPr>
        <w:t xml:space="preserve">Magyarország 2020. évi központi költségvetéséről szóló 2019. évi LXXI. törvény 5. § (3) bekezdés c) pontjában foglaltakra – bruttó 5 millió forint, így az értékbecslés szerinti áron történő értékesítés esetén a Magyar Államot elővásárlási joga gyakorlására felhívni nem kell. </w:t>
      </w:r>
    </w:p>
    <w:p w:rsidR="00044852" w:rsidRPr="00044852" w:rsidRDefault="00044852" w:rsidP="00044852">
      <w:pPr>
        <w:jc w:val="both"/>
        <w:rPr>
          <w:szCs w:val="24"/>
        </w:rPr>
      </w:pPr>
    </w:p>
    <w:p w:rsidR="00044852" w:rsidRPr="00044852" w:rsidRDefault="00044852" w:rsidP="00044852">
      <w:pPr>
        <w:jc w:val="both"/>
        <w:rPr>
          <w:szCs w:val="24"/>
        </w:rPr>
      </w:pPr>
      <w:r w:rsidRPr="00044852">
        <w:rPr>
          <w:szCs w:val="24"/>
        </w:rPr>
        <w:t>Az egyes állami tulajdonban lévő vagyontárgyak önkormányzatok tulajdonába adásáról szóló 1991. évi XXXIII. törvény 39. §-a alapján</w:t>
      </w:r>
    </w:p>
    <w:p w:rsidR="00044852" w:rsidRPr="00044852" w:rsidRDefault="00044852" w:rsidP="00044852">
      <w:pPr>
        <w:shd w:val="clear" w:color="auto" w:fill="FFFFFF"/>
        <w:ind w:firstLine="238"/>
        <w:jc w:val="both"/>
        <w:rPr>
          <w:i/>
          <w:iCs/>
          <w:color w:val="474747"/>
          <w:szCs w:val="24"/>
        </w:rPr>
      </w:pPr>
      <w:r w:rsidRPr="00044852">
        <w:rPr>
          <w:b/>
          <w:bCs/>
          <w:i/>
          <w:iCs/>
          <w:color w:val="474747"/>
          <w:szCs w:val="24"/>
        </w:rPr>
        <w:t>39. § </w:t>
      </w:r>
      <w:r w:rsidRPr="00044852">
        <w:rPr>
          <w:i/>
          <w:iCs/>
          <w:color w:val="474747"/>
          <w:szCs w:val="24"/>
        </w:rPr>
        <w:t>(1) Az ingatlan fekvése szerint illetékes önkormányzatot a közigazgatási területén lévő másik önkormányzat tulajdonában lévő ingatlanra elővásárlási jog illeti meg.</w:t>
      </w:r>
    </w:p>
    <w:p w:rsidR="00044852" w:rsidRPr="00044852" w:rsidRDefault="00044852" w:rsidP="00044852">
      <w:pPr>
        <w:shd w:val="clear" w:color="auto" w:fill="FFFFFF"/>
        <w:ind w:firstLine="238"/>
        <w:jc w:val="both"/>
        <w:rPr>
          <w:i/>
          <w:iCs/>
          <w:color w:val="474747"/>
          <w:szCs w:val="24"/>
        </w:rPr>
      </w:pPr>
      <w:r w:rsidRPr="00044852">
        <w:rPr>
          <w:i/>
          <w:iCs/>
          <w:color w:val="474747"/>
          <w:szCs w:val="24"/>
        </w:rPr>
        <w:t xml:space="preserve">(2) </w:t>
      </w:r>
      <w:r w:rsidRPr="00044852">
        <w:rPr>
          <w:i/>
          <w:iCs/>
          <w:color w:val="474747"/>
          <w:szCs w:val="24"/>
          <w:u w:val="single"/>
        </w:rPr>
        <w:t>A fővárost a kerület, a kerületet a főváros tulajdonában lévő ingatlan tekintetében elővásárlási jog illeti meg, amely az (1) bekezdésben meghatározott elővásárlási jogot megelőzi.</w:t>
      </w:r>
    </w:p>
    <w:p w:rsidR="00044852" w:rsidRPr="00044852" w:rsidRDefault="00044852" w:rsidP="00044852">
      <w:pPr>
        <w:jc w:val="both"/>
        <w:rPr>
          <w:szCs w:val="24"/>
        </w:rPr>
      </w:pPr>
    </w:p>
    <w:p w:rsidR="00044852" w:rsidRPr="00044852" w:rsidRDefault="00044852" w:rsidP="00044852">
      <w:pPr>
        <w:jc w:val="both"/>
        <w:rPr>
          <w:szCs w:val="24"/>
        </w:rPr>
      </w:pPr>
      <w:r w:rsidRPr="00044852">
        <w:rPr>
          <w:szCs w:val="24"/>
        </w:rPr>
        <w:t xml:space="preserve">A lakások és helyiségek bérletére, valamint az elidegenítésükre vonatkozó egyes szabályokról szóló 1993. évi LXXVIII. törvény (a továbbiakban: Ltv.)  </w:t>
      </w:r>
      <w:r w:rsidRPr="00044852">
        <w:rPr>
          <w:color w:val="474747"/>
          <w:szCs w:val="24"/>
          <w:shd w:val="clear" w:color="auto" w:fill="FFFFFF"/>
        </w:rPr>
        <w:t>58. §</w:t>
      </w:r>
      <w:r w:rsidRPr="00044852">
        <w:rPr>
          <w:szCs w:val="24"/>
        </w:rPr>
        <w:t xml:space="preserve"> (1) bekezdésében foglaltak szerint az állam tulajdonából az önkormányzat tulajdonába került helyiségre a bérlőt (bérlőtársat) elővásárlási jog illeti meg.  </w:t>
      </w:r>
    </w:p>
    <w:p w:rsidR="00044852" w:rsidRPr="00044852" w:rsidRDefault="00044852" w:rsidP="00044852">
      <w:pPr>
        <w:jc w:val="both"/>
        <w:rPr>
          <w:szCs w:val="24"/>
        </w:rPr>
      </w:pPr>
    </w:p>
    <w:p w:rsidR="00044852" w:rsidRPr="00044852" w:rsidRDefault="00044852" w:rsidP="00044852">
      <w:pPr>
        <w:jc w:val="both"/>
        <w:rPr>
          <w:szCs w:val="24"/>
        </w:rPr>
      </w:pPr>
      <w:r w:rsidRPr="00044852">
        <w:rPr>
          <w:szCs w:val="24"/>
        </w:rPr>
        <w:t xml:space="preserve">Az Ltv. </w:t>
      </w:r>
      <w:r w:rsidRPr="00044852">
        <w:rPr>
          <w:color w:val="474747"/>
          <w:szCs w:val="24"/>
          <w:shd w:val="clear" w:color="auto" w:fill="FFFFFF"/>
        </w:rPr>
        <w:t>60. §</w:t>
      </w:r>
      <w:r w:rsidRPr="00044852">
        <w:rPr>
          <w:szCs w:val="24"/>
        </w:rPr>
        <w:t xml:space="preserve">-ában foglaltak </w:t>
      </w:r>
      <w:proofErr w:type="gramStart"/>
      <w:r w:rsidRPr="00044852">
        <w:rPr>
          <w:szCs w:val="24"/>
        </w:rPr>
        <w:t>szerint</w:t>
      </w:r>
      <w:proofErr w:type="gramEnd"/>
      <w:r w:rsidRPr="00044852">
        <w:rPr>
          <w:b/>
          <w:bCs/>
          <w:szCs w:val="24"/>
        </w:rPr>
        <w:t xml:space="preserve"> </w:t>
      </w:r>
      <w:r w:rsidRPr="00044852">
        <w:rPr>
          <w:szCs w:val="24"/>
        </w:rPr>
        <w:t xml:space="preserve">ha az önkormányzati, illetőleg az állami tulajdonban lévő helyiséget az e törvény alapján elővásárlásra jogosult veszi meg, </w:t>
      </w:r>
      <w:r w:rsidRPr="00044852">
        <w:rPr>
          <w:szCs w:val="24"/>
          <w:u w:val="single"/>
        </w:rPr>
        <w:t>a vételár mértéke a helyi forgalmi értéket nem haladhatja meg.</w:t>
      </w:r>
      <w:r w:rsidRPr="00044852">
        <w:rPr>
          <w:szCs w:val="24"/>
        </w:rPr>
        <w:t xml:space="preserve">   </w:t>
      </w:r>
    </w:p>
    <w:p w:rsidR="00044852" w:rsidRPr="00044852" w:rsidRDefault="00044852" w:rsidP="00044852">
      <w:pPr>
        <w:jc w:val="both"/>
        <w:rPr>
          <w:szCs w:val="24"/>
        </w:rPr>
      </w:pPr>
    </w:p>
    <w:p w:rsidR="00044852" w:rsidRPr="00044852" w:rsidRDefault="00044852" w:rsidP="00044852">
      <w:pPr>
        <w:jc w:val="both"/>
        <w:rPr>
          <w:szCs w:val="24"/>
        </w:rPr>
      </w:pPr>
      <w:r w:rsidRPr="00044852">
        <w:rPr>
          <w:szCs w:val="24"/>
        </w:rPr>
        <w:lastRenderedPageBreak/>
        <w:t xml:space="preserve">Az Ltv. 83. § (2) bekezdésében foglaltak szerint az önkormányzatok más önkormányzat tulajdonában fennálló elővásárlási joga a bérbeadás útján hasznosított önkormányzati helyiségekre nem érvényesíthető, így – mivel a határozati javaslat elfogadása esetén az ingatlant a bérlő vásárolja meg – Budapest Főváros Önkormányzatát elővásárlási jog nem illeti meg. </w:t>
      </w:r>
    </w:p>
    <w:p w:rsidR="00872A27" w:rsidRPr="00044852" w:rsidRDefault="00872A27" w:rsidP="005A1637">
      <w:pPr>
        <w:jc w:val="both"/>
        <w:rPr>
          <w:szCs w:val="24"/>
        </w:rPr>
      </w:pPr>
    </w:p>
    <w:p w:rsidR="00B820A1" w:rsidRPr="00044852" w:rsidRDefault="00B820A1" w:rsidP="005A1637">
      <w:pPr>
        <w:jc w:val="both"/>
        <w:rPr>
          <w:szCs w:val="24"/>
        </w:rPr>
      </w:pPr>
      <w:r w:rsidRPr="00044852">
        <w:rPr>
          <w:szCs w:val="24"/>
        </w:rPr>
        <w:t xml:space="preserve">Fentiekre tekintettel kérem a T. Bizottság döntését a határozati javaslatban foglaltakról. </w:t>
      </w:r>
    </w:p>
    <w:p w:rsidR="00B820A1" w:rsidRPr="00044852" w:rsidRDefault="00B820A1" w:rsidP="005A1637">
      <w:pPr>
        <w:jc w:val="both"/>
        <w:rPr>
          <w:szCs w:val="24"/>
        </w:rPr>
      </w:pPr>
    </w:p>
    <w:p w:rsidR="005A1637" w:rsidRPr="00044852" w:rsidRDefault="005A1637" w:rsidP="005A1637">
      <w:pPr>
        <w:ind w:left="2280" w:hanging="2295"/>
        <w:jc w:val="both"/>
        <w:rPr>
          <w:b/>
          <w:szCs w:val="24"/>
          <w:u w:val="single"/>
        </w:rPr>
      </w:pPr>
      <w:r w:rsidRPr="00044852">
        <w:rPr>
          <w:b/>
          <w:szCs w:val="24"/>
          <w:u w:val="single"/>
        </w:rPr>
        <w:t>Határozati javaslat:</w:t>
      </w:r>
    </w:p>
    <w:p w:rsidR="005A1637" w:rsidRPr="00044852" w:rsidRDefault="005A1637" w:rsidP="005A1637">
      <w:pPr>
        <w:ind w:left="2280" w:hanging="2295"/>
        <w:jc w:val="both"/>
        <w:rPr>
          <w:szCs w:val="24"/>
        </w:rPr>
      </w:pPr>
    </w:p>
    <w:p w:rsidR="005A1637" w:rsidRPr="00044852" w:rsidRDefault="005A1637" w:rsidP="005A1637">
      <w:pPr>
        <w:ind w:left="709" w:hanging="567"/>
        <w:jc w:val="both"/>
        <w:rPr>
          <w:szCs w:val="24"/>
        </w:rPr>
      </w:pPr>
      <w:r w:rsidRPr="00044852">
        <w:rPr>
          <w:szCs w:val="24"/>
        </w:rPr>
        <w:t xml:space="preserve">I/1.) </w:t>
      </w:r>
      <w:bookmarkStart w:id="2" w:name="_Hlk482955026"/>
      <w:r w:rsidRPr="00044852">
        <w:rPr>
          <w:szCs w:val="24"/>
        </w:rPr>
        <w:t xml:space="preserve">Budapest Főváros XX. Pesterzsébet Önkormányzata Képviselő-testületének Gazdasági Bizottsága </w:t>
      </w:r>
      <w:bookmarkEnd w:id="2"/>
      <w:r w:rsidRPr="00044852">
        <w:rPr>
          <w:szCs w:val="24"/>
        </w:rPr>
        <w:t>úgy dönt, hogy</w:t>
      </w:r>
      <w:r w:rsidR="00044852">
        <w:rPr>
          <w:szCs w:val="24"/>
        </w:rPr>
        <w:t xml:space="preserve"> a </w:t>
      </w:r>
      <w:r w:rsidR="00F018C8">
        <w:rPr>
          <w:szCs w:val="24"/>
        </w:rPr>
        <w:t>2020. március 23.</w:t>
      </w:r>
      <w:r w:rsidR="00044852">
        <w:rPr>
          <w:szCs w:val="24"/>
        </w:rPr>
        <w:t xml:space="preserve"> napján kelt, </w:t>
      </w:r>
      <w:r w:rsidR="00C174D3">
        <w:rPr>
          <w:b/>
          <w:szCs w:val="24"/>
        </w:rPr>
        <w:t xml:space="preserve">X. X. </w:t>
      </w:r>
      <w:r w:rsidR="00044852">
        <w:rPr>
          <w:szCs w:val="24"/>
        </w:rPr>
        <w:t>által készített piaci-forgalmi szakvéleményben foglaltak alapján meghatározott</w:t>
      </w:r>
      <w:r w:rsidRPr="00044852">
        <w:rPr>
          <w:szCs w:val="24"/>
        </w:rPr>
        <w:t xml:space="preserve"> </w:t>
      </w:r>
      <w:r w:rsidR="00511387" w:rsidRPr="00044852">
        <w:rPr>
          <w:b/>
          <w:szCs w:val="24"/>
        </w:rPr>
        <w:t>3.300.000, -</w:t>
      </w:r>
      <w:r w:rsidR="004F62BB" w:rsidRPr="00044852">
        <w:rPr>
          <w:b/>
          <w:szCs w:val="24"/>
        </w:rPr>
        <w:t xml:space="preserve">Ft + ÁFA </w:t>
      </w:r>
      <w:r w:rsidR="004F62BB" w:rsidRPr="00044852">
        <w:rPr>
          <w:szCs w:val="24"/>
        </w:rPr>
        <w:t xml:space="preserve">összegű vételár ellenében </w:t>
      </w:r>
      <w:r w:rsidR="00F473D3" w:rsidRPr="00044852">
        <w:rPr>
          <w:szCs w:val="24"/>
        </w:rPr>
        <w:t xml:space="preserve">a </w:t>
      </w:r>
      <w:r w:rsidR="00044852">
        <w:rPr>
          <w:szCs w:val="24"/>
        </w:rPr>
        <w:t xml:space="preserve">helyiség </w:t>
      </w:r>
      <w:r w:rsidR="00F473D3" w:rsidRPr="00044852">
        <w:rPr>
          <w:szCs w:val="24"/>
        </w:rPr>
        <w:t>bérlő</w:t>
      </w:r>
      <w:r w:rsidR="00044852">
        <w:rPr>
          <w:szCs w:val="24"/>
        </w:rPr>
        <w:t>je,</w:t>
      </w:r>
      <w:r w:rsidR="00F473D3" w:rsidRPr="00044852">
        <w:rPr>
          <w:szCs w:val="24"/>
        </w:rPr>
        <w:t xml:space="preserve"> </w:t>
      </w:r>
      <w:r w:rsidR="00C174D3">
        <w:rPr>
          <w:b/>
          <w:szCs w:val="24"/>
        </w:rPr>
        <w:t xml:space="preserve">X. X. </w:t>
      </w:r>
      <w:r w:rsidR="004F62BB" w:rsidRPr="00044852">
        <w:rPr>
          <w:szCs w:val="24"/>
        </w:rPr>
        <w:t>részére</w:t>
      </w:r>
      <w:r w:rsidRPr="00044852">
        <w:rPr>
          <w:szCs w:val="24"/>
        </w:rPr>
        <w:t xml:space="preserve"> </w:t>
      </w:r>
      <w:r w:rsidR="00022BD3" w:rsidRPr="00044852">
        <w:rPr>
          <w:szCs w:val="24"/>
        </w:rPr>
        <w:t>értékesíti</w:t>
      </w:r>
      <w:r w:rsidRPr="00044852">
        <w:rPr>
          <w:szCs w:val="24"/>
        </w:rPr>
        <w:t xml:space="preserve"> </w:t>
      </w:r>
      <w:r w:rsidR="00FC78F8" w:rsidRPr="00044852">
        <w:rPr>
          <w:szCs w:val="24"/>
        </w:rPr>
        <w:t xml:space="preserve">a Budapest XX. </w:t>
      </w:r>
      <w:r w:rsidR="00644449" w:rsidRPr="00044852">
        <w:rPr>
          <w:szCs w:val="24"/>
        </w:rPr>
        <w:t>Kossuth Lajos utca</w:t>
      </w:r>
      <w:r w:rsidR="00F473D3" w:rsidRPr="00044852">
        <w:rPr>
          <w:szCs w:val="24"/>
        </w:rPr>
        <w:t xml:space="preserve"> </w:t>
      </w:r>
      <w:r w:rsidR="00644449" w:rsidRPr="00044852">
        <w:rPr>
          <w:szCs w:val="24"/>
        </w:rPr>
        <w:t>6</w:t>
      </w:r>
      <w:r w:rsidR="00846D11" w:rsidRPr="00044852">
        <w:rPr>
          <w:szCs w:val="24"/>
        </w:rPr>
        <w:t>4</w:t>
      </w:r>
      <w:r w:rsidR="00F473D3" w:rsidRPr="00044852">
        <w:rPr>
          <w:szCs w:val="24"/>
        </w:rPr>
        <w:t>.</w:t>
      </w:r>
      <w:r w:rsidR="00644449" w:rsidRPr="00044852">
        <w:rPr>
          <w:szCs w:val="24"/>
        </w:rPr>
        <w:t xml:space="preserve"> psz.</w:t>
      </w:r>
      <w:r w:rsidR="00FC78F8" w:rsidRPr="00044852">
        <w:rPr>
          <w:szCs w:val="24"/>
        </w:rPr>
        <w:t xml:space="preserve"> szám alatti </w:t>
      </w:r>
      <w:r w:rsidR="00644449" w:rsidRPr="00044852">
        <w:rPr>
          <w:szCs w:val="24"/>
        </w:rPr>
        <w:t>172406</w:t>
      </w:r>
      <w:r w:rsidR="00F473D3" w:rsidRPr="00044852">
        <w:rPr>
          <w:szCs w:val="24"/>
        </w:rPr>
        <w:t>/0/</w:t>
      </w:r>
      <w:r w:rsidR="00644449" w:rsidRPr="00044852">
        <w:rPr>
          <w:szCs w:val="24"/>
        </w:rPr>
        <w:t>B</w:t>
      </w:r>
      <w:r w:rsidR="00F473D3" w:rsidRPr="00044852">
        <w:rPr>
          <w:szCs w:val="24"/>
        </w:rPr>
        <w:t>/</w:t>
      </w:r>
      <w:r w:rsidR="00644449" w:rsidRPr="00044852">
        <w:rPr>
          <w:szCs w:val="24"/>
        </w:rPr>
        <w:t>7</w:t>
      </w:r>
      <w:r w:rsidR="00FC78F8" w:rsidRPr="00044852">
        <w:rPr>
          <w:szCs w:val="24"/>
        </w:rPr>
        <w:t xml:space="preserve"> </w:t>
      </w:r>
      <w:r w:rsidR="00C76330" w:rsidRPr="00044852">
        <w:rPr>
          <w:szCs w:val="24"/>
        </w:rPr>
        <w:t xml:space="preserve">helyrajzi számon nyilvántartott ingatlant. </w:t>
      </w:r>
    </w:p>
    <w:p w:rsidR="00225326" w:rsidRPr="00044852" w:rsidRDefault="00225326" w:rsidP="00984432">
      <w:pPr>
        <w:jc w:val="both"/>
        <w:rPr>
          <w:szCs w:val="24"/>
        </w:rPr>
      </w:pPr>
    </w:p>
    <w:p w:rsidR="005A1637" w:rsidRPr="00044852" w:rsidRDefault="005A1637" w:rsidP="005A1637">
      <w:pPr>
        <w:ind w:left="709" w:hanging="567"/>
        <w:jc w:val="both"/>
        <w:rPr>
          <w:szCs w:val="24"/>
        </w:rPr>
      </w:pPr>
    </w:p>
    <w:p w:rsidR="005A1637" w:rsidRPr="00044852" w:rsidRDefault="005A1637" w:rsidP="005A1637">
      <w:pPr>
        <w:overflowPunct w:val="0"/>
        <w:autoSpaceDE w:val="0"/>
        <w:autoSpaceDN w:val="0"/>
        <w:adjustRightInd w:val="0"/>
        <w:ind w:left="709" w:hanging="567"/>
        <w:jc w:val="both"/>
        <w:textAlignment w:val="baseline"/>
        <w:rPr>
          <w:szCs w:val="24"/>
        </w:rPr>
      </w:pPr>
      <w:r w:rsidRPr="00044852">
        <w:rPr>
          <w:szCs w:val="24"/>
        </w:rPr>
        <w:t xml:space="preserve">I/2.) Budapest Főváros XX. Pesterzsébet Önkormányzata Képviselő-testületének Gazdasági Bizottsága úgy dönt, hogy </w:t>
      </w:r>
      <w:r w:rsidRPr="00044852">
        <w:rPr>
          <w:b/>
          <w:szCs w:val="24"/>
        </w:rPr>
        <w:t xml:space="preserve">nem </w:t>
      </w:r>
      <w:r w:rsidR="00022BD3" w:rsidRPr="00044852">
        <w:rPr>
          <w:b/>
          <w:szCs w:val="24"/>
        </w:rPr>
        <w:t>kívá</w:t>
      </w:r>
      <w:r w:rsidR="001B7404" w:rsidRPr="00044852">
        <w:rPr>
          <w:b/>
          <w:szCs w:val="24"/>
        </w:rPr>
        <w:t>n</w:t>
      </w:r>
      <w:r w:rsidR="00022BD3" w:rsidRPr="00044852">
        <w:rPr>
          <w:b/>
          <w:szCs w:val="24"/>
        </w:rPr>
        <w:t>ja</w:t>
      </w:r>
      <w:r w:rsidRPr="00044852">
        <w:rPr>
          <w:szCs w:val="24"/>
        </w:rPr>
        <w:t xml:space="preserve"> elidegeníteni </w:t>
      </w:r>
      <w:r w:rsidR="00C76330" w:rsidRPr="00044852">
        <w:rPr>
          <w:szCs w:val="24"/>
        </w:rPr>
        <w:t xml:space="preserve">a Budapest XX. </w:t>
      </w:r>
      <w:r w:rsidR="00644449" w:rsidRPr="00044852">
        <w:rPr>
          <w:szCs w:val="24"/>
        </w:rPr>
        <w:t>Kossuth Lajos utca 6</w:t>
      </w:r>
      <w:r w:rsidR="00846D11" w:rsidRPr="00044852">
        <w:rPr>
          <w:szCs w:val="24"/>
        </w:rPr>
        <w:t>4.</w:t>
      </w:r>
      <w:r w:rsidR="00644449" w:rsidRPr="00044852">
        <w:rPr>
          <w:szCs w:val="24"/>
        </w:rPr>
        <w:t xml:space="preserve"> psz.</w:t>
      </w:r>
      <w:r w:rsidR="008C5C45" w:rsidRPr="00044852">
        <w:rPr>
          <w:szCs w:val="24"/>
        </w:rPr>
        <w:t xml:space="preserve"> </w:t>
      </w:r>
      <w:r w:rsidR="00C76330" w:rsidRPr="00044852">
        <w:rPr>
          <w:szCs w:val="24"/>
        </w:rPr>
        <w:t xml:space="preserve">szám alatti </w:t>
      </w:r>
      <w:r w:rsidR="00644449" w:rsidRPr="00044852">
        <w:rPr>
          <w:szCs w:val="24"/>
        </w:rPr>
        <w:t>172406</w:t>
      </w:r>
      <w:r w:rsidR="00846D11" w:rsidRPr="00044852">
        <w:rPr>
          <w:szCs w:val="24"/>
        </w:rPr>
        <w:t>/0/</w:t>
      </w:r>
      <w:r w:rsidR="00644449" w:rsidRPr="00044852">
        <w:rPr>
          <w:szCs w:val="24"/>
        </w:rPr>
        <w:t>B</w:t>
      </w:r>
      <w:r w:rsidR="00846D11" w:rsidRPr="00044852">
        <w:rPr>
          <w:szCs w:val="24"/>
        </w:rPr>
        <w:t>/</w:t>
      </w:r>
      <w:r w:rsidR="00644449" w:rsidRPr="00044852">
        <w:rPr>
          <w:szCs w:val="24"/>
        </w:rPr>
        <w:t>7</w:t>
      </w:r>
      <w:r w:rsidR="00846D11" w:rsidRPr="00044852">
        <w:rPr>
          <w:szCs w:val="24"/>
        </w:rPr>
        <w:t xml:space="preserve"> </w:t>
      </w:r>
      <w:r w:rsidR="00C76330" w:rsidRPr="00044852">
        <w:rPr>
          <w:szCs w:val="24"/>
        </w:rPr>
        <w:t xml:space="preserve">helyrajzi számon nyilvántartott ingatlant. </w:t>
      </w:r>
    </w:p>
    <w:p w:rsidR="00C76330" w:rsidRPr="00044852" w:rsidRDefault="00C76330" w:rsidP="005A1637">
      <w:pPr>
        <w:overflowPunct w:val="0"/>
        <w:autoSpaceDE w:val="0"/>
        <w:autoSpaceDN w:val="0"/>
        <w:adjustRightInd w:val="0"/>
        <w:ind w:left="709" w:hanging="567"/>
        <w:jc w:val="both"/>
        <w:textAlignment w:val="baseline"/>
        <w:rPr>
          <w:szCs w:val="24"/>
        </w:rPr>
      </w:pPr>
    </w:p>
    <w:p w:rsidR="005A1637" w:rsidRPr="00044852" w:rsidRDefault="005A1637" w:rsidP="005A1637">
      <w:pPr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szCs w:val="24"/>
        </w:rPr>
      </w:pPr>
      <w:r w:rsidRPr="00044852">
        <w:rPr>
          <w:szCs w:val="24"/>
        </w:rPr>
        <w:t xml:space="preserve">II.) </w:t>
      </w:r>
      <w:r w:rsidR="00486D54" w:rsidRPr="00044852">
        <w:rPr>
          <w:szCs w:val="24"/>
        </w:rPr>
        <w:t xml:space="preserve"> </w:t>
      </w:r>
      <w:r w:rsidR="00B820A1" w:rsidRPr="00044852">
        <w:rPr>
          <w:szCs w:val="24"/>
        </w:rPr>
        <w:t xml:space="preserve">felkéri a </w:t>
      </w:r>
      <w:r w:rsidRPr="00044852">
        <w:rPr>
          <w:szCs w:val="24"/>
        </w:rPr>
        <w:t>Polgármestert</w:t>
      </w:r>
      <w:r w:rsidR="00B820A1" w:rsidRPr="00044852">
        <w:rPr>
          <w:szCs w:val="24"/>
        </w:rPr>
        <w:t xml:space="preserve">, hogy </w:t>
      </w:r>
      <w:r w:rsidR="00022BD3" w:rsidRPr="00044852">
        <w:rPr>
          <w:szCs w:val="24"/>
        </w:rPr>
        <w:t xml:space="preserve">a szerződést írja alá azt az elővásárlási jog jogosultjának küldje meg és a szükséges intézkedéseket tegye meg. </w:t>
      </w:r>
    </w:p>
    <w:p w:rsidR="001B7404" w:rsidRPr="00044852" w:rsidRDefault="001B7404" w:rsidP="00225326">
      <w:pPr>
        <w:jc w:val="both"/>
        <w:rPr>
          <w:szCs w:val="24"/>
        </w:rPr>
      </w:pPr>
    </w:p>
    <w:p w:rsidR="005A1637" w:rsidRPr="00044852" w:rsidRDefault="005A1637" w:rsidP="005A1637">
      <w:pPr>
        <w:pStyle w:val="Szvegtrzs"/>
        <w:rPr>
          <w:szCs w:val="24"/>
        </w:rPr>
      </w:pPr>
      <w:r w:rsidRPr="00044852">
        <w:rPr>
          <w:szCs w:val="24"/>
        </w:rPr>
        <w:t>Felelős: Csaszny Márton elnök</w:t>
      </w:r>
    </w:p>
    <w:p w:rsidR="005A1637" w:rsidRPr="00044852" w:rsidRDefault="005A1637" w:rsidP="005A1637">
      <w:pPr>
        <w:pStyle w:val="Szvegtrzs"/>
        <w:rPr>
          <w:szCs w:val="24"/>
        </w:rPr>
      </w:pPr>
      <w:r w:rsidRPr="00044852">
        <w:rPr>
          <w:szCs w:val="24"/>
        </w:rPr>
        <w:t>Határidő: 20</w:t>
      </w:r>
      <w:r w:rsidR="00644449" w:rsidRPr="00044852">
        <w:rPr>
          <w:szCs w:val="24"/>
        </w:rPr>
        <w:t>20</w:t>
      </w:r>
      <w:r w:rsidRPr="00044852">
        <w:rPr>
          <w:szCs w:val="24"/>
        </w:rPr>
        <w:t xml:space="preserve">. </w:t>
      </w:r>
      <w:r w:rsidR="008E50C0">
        <w:rPr>
          <w:szCs w:val="24"/>
        </w:rPr>
        <w:t>szeptember</w:t>
      </w:r>
      <w:r w:rsidR="00B820A1" w:rsidRPr="00044852">
        <w:rPr>
          <w:szCs w:val="24"/>
        </w:rPr>
        <w:t xml:space="preserve"> </w:t>
      </w:r>
      <w:r w:rsidR="008E50C0">
        <w:rPr>
          <w:szCs w:val="24"/>
        </w:rPr>
        <w:t>30</w:t>
      </w:r>
      <w:r w:rsidRPr="00044852">
        <w:rPr>
          <w:szCs w:val="24"/>
        </w:rPr>
        <w:t>.</w:t>
      </w:r>
    </w:p>
    <w:p w:rsidR="005A1637" w:rsidRPr="00044852" w:rsidRDefault="005A1637" w:rsidP="005A1637">
      <w:pPr>
        <w:pStyle w:val="Szvegtrzs"/>
        <w:rPr>
          <w:szCs w:val="24"/>
        </w:rPr>
      </w:pPr>
    </w:p>
    <w:p w:rsidR="005A1637" w:rsidRPr="00044852" w:rsidRDefault="005A1637" w:rsidP="005A1637">
      <w:pPr>
        <w:pStyle w:val="Szvegtrzs"/>
        <w:rPr>
          <w:szCs w:val="24"/>
        </w:rPr>
      </w:pPr>
      <w:r w:rsidRPr="00044852">
        <w:rPr>
          <w:szCs w:val="24"/>
        </w:rPr>
        <w:t>A határozati javaslat elfogadása egyszerű szótöbbséget igényel.</w:t>
      </w:r>
    </w:p>
    <w:p w:rsidR="00B820A1" w:rsidRPr="00044852" w:rsidRDefault="00B820A1" w:rsidP="005A1637">
      <w:pPr>
        <w:pStyle w:val="Szvegtrzs21"/>
        <w:spacing w:line="240" w:lineRule="auto"/>
        <w:ind w:left="0"/>
        <w:rPr>
          <w:sz w:val="24"/>
          <w:szCs w:val="24"/>
        </w:rPr>
      </w:pPr>
    </w:p>
    <w:p w:rsidR="005A1637" w:rsidRPr="00044852" w:rsidRDefault="005A1637" w:rsidP="005A1637">
      <w:pPr>
        <w:pStyle w:val="Szvegtrzs21"/>
        <w:spacing w:line="240" w:lineRule="auto"/>
        <w:ind w:left="0"/>
        <w:rPr>
          <w:sz w:val="24"/>
          <w:szCs w:val="24"/>
        </w:rPr>
      </w:pPr>
      <w:r w:rsidRPr="00044852">
        <w:rPr>
          <w:sz w:val="24"/>
          <w:szCs w:val="24"/>
        </w:rPr>
        <w:t>Előterjesztést készítette: Tóth Anita helyiséggazdálkodási ügyintéző</w:t>
      </w:r>
    </w:p>
    <w:p w:rsidR="00235B0C" w:rsidRPr="00044852" w:rsidRDefault="00235B0C" w:rsidP="005A1637">
      <w:pPr>
        <w:pStyle w:val="Szvegtrzs21"/>
        <w:spacing w:line="240" w:lineRule="auto"/>
        <w:ind w:left="0"/>
        <w:rPr>
          <w:sz w:val="24"/>
          <w:szCs w:val="24"/>
        </w:rPr>
      </w:pPr>
    </w:p>
    <w:p w:rsidR="00235B0C" w:rsidRPr="00044852" w:rsidRDefault="00235B0C" w:rsidP="005A1637">
      <w:pPr>
        <w:pStyle w:val="Szvegtrzs21"/>
        <w:spacing w:line="240" w:lineRule="auto"/>
        <w:ind w:left="0"/>
        <w:rPr>
          <w:sz w:val="24"/>
          <w:szCs w:val="24"/>
        </w:rPr>
      </w:pPr>
      <w:r w:rsidRPr="00044852">
        <w:rPr>
          <w:sz w:val="24"/>
          <w:szCs w:val="24"/>
        </w:rPr>
        <w:t>Budapest, 20</w:t>
      </w:r>
      <w:r w:rsidR="00644449" w:rsidRPr="00044852">
        <w:rPr>
          <w:sz w:val="24"/>
          <w:szCs w:val="24"/>
        </w:rPr>
        <w:t>20</w:t>
      </w:r>
      <w:r w:rsidRPr="00044852">
        <w:rPr>
          <w:sz w:val="24"/>
          <w:szCs w:val="24"/>
        </w:rPr>
        <w:t xml:space="preserve">. </w:t>
      </w:r>
      <w:r w:rsidR="00644449" w:rsidRPr="00044852">
        <w:rPr>
          <w:sz w:val="24"/>
          <w:szCs w:val="24"/>
        </w:rPr>
        <w:t>július</w:t>
      </w:r>
      <w:r w:rsidRPr="00044852">
        <w:rPr>
          <w:sz w:val="24"/>
          <w:szCs w:val="24"/>
        </w:rPr>
        <w:t xml:space="preserve"> </w:t>
      </w:r>
      <w:r w:rsidR="00644449" w:rsidRPr="00044852">
        <w:rPr>
          <w:sz w:val="24"/>
          <w:szCs w:val="24"/>
        </w:rPr>
        <w:t>7</w:t>
      </w:r>
      <w:r w:rsidRPr="00044852">
        <w:rPr>
          <w:sz w:val="24"/>
          <w:szCs w:val="24"/>
        </w:rPr>
        <w:t xml:space="preserve">. </w:t>
      </w:r>
    </w:p>
    <w:p w:rsidR="00235B0C" w:rsidRPr="00044852" w:rsidRDefault="00235B0C" w:rsidP="005A1637">
      <w:pPr>
        <w:pStyle w:val="Szvegtrzs21"/>
        <w:spacing w:line="240" w:lineRule="auto"/>
        <w:ind w:left="0"/>
        <w:rPr>
          <w:sz w:val="24"/>
          <w:szCs w:val="24"/>
        </w:rPr>
      </w:pPr>
    </w:p>
    <w:p w:rsidR="00235B0C" w:rsidRPr="00044852" w:rsidRDefault="00235B0C" w:rsidP="005A1637">
      <w:pPr>
        <w:pStyle w:val="Szvegtrzs21"/>
        <w:spacing w:line="240" w:lineRule="auto"/>
        <w:ind w:left="0"/>
        <w:rPr>
          <w:sz w:val="24"/>
          <w:szCs w:val="24"/>
        </w:rPr>
      </w:pPr>
    </w:p>
    <w:p w:rsidR="00235B0C" w:rsidRPr="00044852" w:rsidRDefault="00235B0C" w:rsidP="005A1637">
      <w:pPr>
        <w:pStyle w:val="Szvegtrzs21"/>
        <w:spacing w:line="240" w:lineRule="auto"/>
        <w:ind w:left="0"/>
        <w:rPr>
          <w:sz w:val="24"/>
          <w:szCs w:val="24"/>
        </w:rPr>
      </w:pPr>
      <w:r w:rsidRPr="00044852">
        <w:rPr>
          <w:sz w:val="24"/>
          <w:szCs w:val="24"/>
        </w:rPr>
        <w:tab/>
      </w:r>
      <w:r w:rsidRPr="00044852">
        <w:rPr>
          <w:sz w:val="24"/>
          <w:szCs w:val="24"/>
        </w:rPr>
        <w:tab/>
      </w:r>
      <w:r w:rsidRPr="00044852">
        <w:rPr>
          <w:sz w:val="24"/>
          <w:szCs w:val="24"/>
        </w:rPr>
        <w:tab/>
      </w:r>
      <w:r w:rsidRPr="00044852">
        <w:rPr>
          <w:sz w:val="24"/>
          <w:szCs w:val="24"/>
        </w:rPr>
        <w:tab/>
      </w:r>
      <w:r w:rsidRPr="00044852">
        <w:rPr>
          <w:sz w:val="24"/>
          <w:szCs w:val="24"/>
        </w:rPr>
        <w:tab/>
      </w:r>
      <w:r w:rsidRPr="00044852">
        <w:rPr>
          <w:sz w:val="24"/>
          <w:szCs w:val="24"/>
        </w:rPr>
        <w:tab/>
        <w:t xml:space="preserve">Tisztelettel: </w:t>
      </w:r>
    </w:p>
    <w:p w:rsidR="00235B0C" w:rsidRPr="00044852" w:rsidRDefault="00235B0C" w:rsidP="005A1637">
      <w:pPr>
        <w:pStyle w:val="Szvegtrzs21"/>
        <w:spacing w:line="240" w:lineRule="auto"/>
        <w:ind w:left="0"/>
        <w:rPr>
          <w:b/>
          <w:sz w:val="24"/>
          <w:szCs w:val="24"/>
        </w:rPr>
      </w:pPr>
      <w:r w:rsidRPr="00044852">
        <w:rPr>
          <w:sz w:val="24"/>
          <w:szCs w:val="24"/>
        </w:rPr>
        <w:tab/>
      </w:r>
      <w:r w:rsidRPr="00044852">
        <w:rPr>
          <w:sz w:val="24"/>
          <w:szCs w:val="24"/>
        </w:rPr>
        <w:tab/>
      </w:r>
      <w:r w:rsidRPr="00044852">
        <w:rPr>
          <w:sz w:val="24"/>
          <w:szCs w:val="24"/>
        </w:rPr>
        <w:tab/>
      </w:r>
      <w:r w:rsidRPr="00044852">
        <w:rPr>
          <w:sz w:val="24"/>
          <w:szCs w:val="24"/>
        </w:rPr>
        <w:tab/>
      </w:r>
      <w:r w:rsidRPr="00044852">
        <w:rPr>
          <w:sz w:val="24"/>
          <w:szCs w:val="24"/>
        </w:rPr>
        <w:tab/>
      </w:r>
      <w:r w:rsidRPr="00044852">
        <w:rPr>
          <w:sz w:val="24"/>
          <w:szCs w:val="24"/>
        </w:rPr>
        <w:tab/>
      </w:r>
      <w:r w:rsidRPr="00044852">
        <w:rPr>
          <w:sz w:val="24"/>
          <w:szCs w:val="24"/>
        </w:rPr>
        <w:tab/>
      </w:r>
      <w:r w:rsidRPr="00044852">
        <w:rPr>
          <w:sz w:val="24"/>
          <w:szCs w:val="24"/>
        </w:rPr>
        <w:tab/>
      </w:r>
      <w:r w:rsidRPr="00044852">
        <w:rPr>
          <w:b/>
          <w:sz w:val="24"/>
          <w:szCs w:val="24"/>
        </w:rPr>
        <w:t xml:space="preserve">Kernné dr. Kulcsár Dóra </w:t>
      </w:r>
    </w:p>
    <w:p w:rsidR="00235B0C" w:rsidRPr="00044852" w:rsidRDefault="00235B0C" w:rsidP="005A1637">
      <w:pPr>
        <w:pStyle w:val="Szvegtrzs21"/>
        <w:spacing w:line="240" w:lineRule="auto"/>
        <w:ind w:left="0"/>
        <w:rPr>
          <w:sz w:val="24"/>
          <w:szCs w:val="24"/>
        </w:rPr>
      </w:pPr>
      <w:r w:rsidRPr="00044852">
        <w:rPr>
          <w:sz w:val="24"/>
          <w:szCs w:val="24"/>
        </w:rPr>
        <w:tab/>
      </w:r>
      <w:r w:rsidRPr="00044852">
        <w:rPr>
          <w:sz w:val="24"/>
          <w:szCs w:val="24"/>
        </w:rPr>
        <w:tab/>
      </w:r>
      <w:r w:rsidRPr="00044852">
        <w:rPr>
          <w:sz w:val="24"/>
          <w:szCs w:val="24"/>
        </w:rPr>
        <w:tab/>
      </w:r>
      <w:r w:rsidRPr="00044852">
        <w:rPr>
          <w:sz w:val="24"/>
          <w:szCs w:val="24"/>
        </w:rPr>
        <w:tab/>
      </w:r>
      <w:r w:rsidRPr="00044852">
        <w:rPr>
          <w:sz w:val="24"/>
          <w:szCs w:val="24"/>
        </w:rPr>
        <w:tab/>
      </w:r>
      <w:r w:rsidRPr="00044852">
        <w:rPr>
          <w:sz w:val="24"/>
          <w:szCs w:val="24"/>
        </w:rPr>
        <w:tab/>
      </w:r>
      <w:r w:rsidRPr="00044852">
        <w:rPr>
          <w:sz w:val="24"/>
          <w:szCs w:val="24"/>
        </w:rPr>
        <w:tab/>
        <w:t xml:space="preserve">          városgazdálkodási osztályvezető</w:t>
      </w:r>
    </w:p>
    <w:p w:rsidR="005A1637" w:rsidRPr="00044852" w:rsidRDefault="005A1637" w:rsidP="00225326">
      <w:pPr>
        <w:jc w:val="both"/>
        <w:rPr>
          <w:szCs w:val="24"/>
        </w:rPr>
      </w:pPr>
    </w:p>
    <w:p w:rsidR="00984432" w:rsidRPr="00044852" w:rsidRDefault="00984432" w:rsidP="00225326">
      <w:pPr>
        <w:jc w:val="both"/>
        <w:rPr>
          <w:szCs w:val="24"/>
        </w:rPr>
      </w:pPr>
    </w:p>
    <w:p w:rsidR="001A7113" w:rsidRPr="00984432" w:rsidRDefault="001A7113" w:rsidP="007F6EC2">
      <w:pPr>
        <w:ind w:left="3828" w:hanging="15"/>
        <w:jc w:val="center"/>
        <w:rPr>
          <w:b/>
          <w:bCs/>
          <w:sz w:val="22"/>
          <w:szCs w:val="22"/>
        </w:rPr>
      </w:pPr>
    </w:p>
    <w:sectPr w:rsidR="001A7113" w:rsidRPr="009844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1637" w:rsidRDefault="005A1637" w:rsidP="005A1637">
      <w:r>
        <w:separator/>
      </w:r>
    </w:p>
  </w:endnote>
  <w:endnote w:type="continuationSeparator" w:id="0">
    <w:p w:rsidR="005A1637" w:rsidRDefault="005A1637" w:rsidP="005A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C5C" w:rsidRDefault="00626C5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2376217"/>
      <w:docPartObj>
        <w:docPartGallery w:val="Page Numbers (Bottom of Page)"/>
        <w:docPartUnique/>
      </w:docPartObj>
    </w:sdtPr>
    <w:sdtEndPr/>
    <w:sdtContent>
      <w:p w:rsidR="00626C5C" w:rsidRDefault="00626C5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E7944" w:rsidRDefault="003E794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C5C" w:rsidRDefault="00626C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1637" w:rsidRDefault="005A1637" w:rsidP="005A1637">
      <w:r>
        <w:separator/>
      </w:r>
    </w:p>
  </w:footnote>
  <w:footnote w:type="continuationSeparator" w:id="0">
    <w:p w:rsidR="005A1637" w:rsidRDefault="005A1637" w:rsidP="005A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C5C" w:rsidRDefault="00626C5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C5C" w:rsidRDefault="00626C5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C5C" w:rsidRDefault="00626C5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39AD"/>
    <w:multiLevelType w:val="hybridMultilevel"/>
    <w:tmpl w:val="820C889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37"/>
    <w:rsid w:val="00022BD3"/>
    <w:rsid w:val="00034172"/>
    <w:rsid w:val="00044852"/>
    <w:rsid w:val="000678F9"/>
    <w:rsid w:val="000723D9"/>
    <w:rsid w:val="000B3CC0"/>
    <w:rsid w:val="000E33D1"/>
    <w:rsid w:val="00135BD4"/>
    <w:rsid w:val="00196D2A"/>
    <w:rsid w:val="001A7113"/>
    <w:rsid w:val="001B7404"/>
    <w:rsid w:val="001D2AD7"/>
    <w:rsid w:val="001E6BA8"/>
    <w:rsid w:val="00206AD6"/>
    <w:rsid w:val="00225326"/>
    <w:rsid w:val="00235B0C"/>
    <w:rsid w:val="002B78FD"/>
    <w:rsid w:val="002E1AE4"/>
    <w:rsid w:val="002E20DA"/>
    <w:rsid w:val="002F5CA6"/>
    <w:rsid w:val="003C15EF"/>
    <w:rsid w:val="003E7944"/>
    <w:rsid w:val="00442563"/>
    <w:rsid w:val="00486D54"/>
    <w:rsid w:val="004979EF"/>
    <w:rsid w:val="004C665B"/>
    <w:rsid w:val="004F1C81"/>
    <w:rsid w:val="004F62BB"/>
    <w:rsid w:val="004F6C92"/>
    <w:rsid w:val="00511387"/>
    <w:rsid w:val="00511B35"/>
    <w:rsid w:val="0051772A"/>
    <w:rsid w:val="00583BDB"/>
    <w:rsid w:val="005A1637"/>
    <w:rsid w:val="005A18C0"/>
    <w:rsid w:val="005A2749"/>
    <w:rsid w:val="00626C5C"/>
    <w:rsid w:val="00644449"/>
    <w:rsid w:val="00644DD3"/>
    <w:rsid w:val="00697070"/>
    <w:rsid w:val="007676E9"/>
    <w:rsid w:val="007F6EC2"/>
    <w:rsid w:val="008348A6"/>
    <w:rsid w:val="00846D11"/>
    <w:rsid w:val="008528F1"/>
    <w:rsid w:val="0085354F"/>
    <w:rsid w:val="00872A27"/>
    <w:rsid w:val="00883C8E"/>
    <w:rsid w:val="008C5C45"/>
    <w:rsid w:val="008E50C0"/>
    <w:rsid w:val="00966A83"/>
    <w:rsid w:val="00984432"/>
    <w:rsid w:val="009D0B1D"/>
    <w:rsid w:val="00A01382"/>
    <w:rsid w:val="00A10AB6"/>
    <w:rsid w:val="00A158DE"/>
    <w:rsid w:val="00A61D25"/>
    <w:rsid w:val="00A93DFA"/>
    <w:rsid w:val="00A9514E"/>
    <w:rsid w:val="00AC1D4B"/>
    <w:rsid w:val="00AC780F"/>
    <w:rsid w:val="00AE3402"/>
    <w:rsid w:val="00B070B3"/>
    <w:rsid w:val="00B36974"/>
    <w:rsid w:val="00B80D13"/>
    <w:rsid w:val="00B820A1"/>
    <w:rsid w:val="00B84EA6"/>
    <w:rsid w:val="00C174D3"/>
    <w:rsid w:val="00C64512"/>
    <w:rsid w:val="00C64809"/>
    <w:rsid w:val="00C76330"/>
    <w:rsid w:val="00CA7F29"/>
    <w:rsid w:val="00CB019B"/>
    <w:rsid w:val="00D44D8C"/>
    <w:rsid w:val="00D56A32"/>
    <w:rsid w:val="00D8569F"/>
    <w:rsid w:val="00DD51D7"/>
    <w:rsid w:val="00E01AEA"/>
    <w:rsid w:val="00E24AA1"/>
    <w:rsid w:val="00E40C63"/>
    <w:rsid w:val="00E478CD"/>
    <w:rsid w:val="00EE2693"/>
    <w:rsid w:val="00F018C8"/>
    <w:rsid w:val="00F32DC8"/>
    <w:rsid w:val="00F473D3"/>
    <w:rsid w:val="00FC68B6"/>
    <w:rsid w:val="00FC78F8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8F7C7C-1AC2-4EFB-9282-2047E16D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1637"/>
    <w:pPr>
      <w:spacing w:after="0" w:line="240" w:lineRule="auto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A16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A1637"/>
    <w:rPr>
      <w:rFonts w:eastAsia="Times New Roman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5A1637"/>
    <w:pPr>
      <w:ind w:left="70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5A1637"/>
    <w:rPr>
      <w:rFonts w:eastAsia="Times New Roman"/>
      <w:szCs w:val="20"/>
      <w:lang w:eastAsia="hu-HU"/>
    </w:rPr>
  </w:style>
  <w:style w:type="character" w:styleId="Oldalszm">
    <w:name w:val="page number"/>
    <w:basedOn w:val="Bekezdsalapbettpusa"/>
    <w:rsid w:val="005A1637"/>
  </w:style>
  <w:style w:type="paragraph" w:styleId="Lbjegyzetszveg">
    <w:name w:val="footnote text"/>
    <w:basedOn w:val="Norml"/>
    <w:link w:val="LbjegyzetszvegChar"/>
    <w:rsid w:val="005A163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5A1637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rsid w:val="005A1637"/>
    <w:rPr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5A163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A1637"/>
    <w:rPr>
      <w:rFonts w:eastAsia="Times New Roman"/>
      <w:szCs w:val="20"/>
      <w:lang w:eastAsia="hu-HU"/>
    </w:rPr>
  </w:style>
  <w:style w:type="paragraph" w:customStyle="1" w:styleId="Szvegtrzs21">
    <w:name w:val="Szövegtörzs 21"/>
    <w:basedOn w:val="Norml"/>
    <w:rsid w:val="005A1637"/>
    <w:pPr>
      <w:overflowPunct w:val="0"/>
      <w:autoSpaceDE w:val="0"/>
      <w:autoSpaceDN w:val="0"/>
      <w:adjustRightInd w:val="0"/>
      <w:spacing w:line="360" w:lineRule="auto"/>
      <w:ind w:left="539"/>
      <w:jc w:val="both"/>
      <w:textAlignment w:val="baseline"/>
    </w:pPr>
    <w:rPr>
      <w:sz w:val="28"/>
    </w:rPr>
  </w:style>
  <w:style w:type="paragraph" w:customStyle="1" w:styleId="Bekezds">
    <w:name w:val="Bekezdés"/>
    <w:basedOn w:val="Norml"/>
    <w:rsid w:val="005A1637"/>
    <w:pPr>
      <w:keepLines/>
      <w:autoSpaceDE w:val="0"/>
      <w:autoSpaceDN w:val="0"/>
      <w:ind w:firstLine="202"/>
      <w:jc w:val="both"/>
    </w:pPr>
    <w:rPr>
      <w:noProof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206A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6AD6"/>
    <w:rPr>
      <w:rFonts w:eastAsia="Times New Roman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06AD6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06AD6"/>
    <w:rPr>
      <w:rFonts w:eastAsia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206AD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5B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BD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AA9E-4742-46DB-8780-AA6A3052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907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Anita</dc:creator>
  <cp:keywords/>
  <dc:description/>
  <cp:lastModifiedBy>Hajdú Gábor</cp:lastModifiedBy>
  <cp:revision>12</cp:revision>
  <cp:lastPrinted>2018-09-25T07:56:00Z</cp:lastPrinted>
  <dcterms:created xsi:type="dcterms:W3CDTF">2020-07-07T09:16:00Z</dcterms:created>
  <dcterms:modified xsi:type="dcterms:W3CDTF">2020-07-13T10:20:00Z</dcterms:modified>
</cp:coreProperties>
</file>