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DC" w:rsidRDefault="007A36DC" w:rsidP="007A36DC">
      <w:pPr>
        <w:pStyle w:val="lfej"/>
        <w:tabs>
          <w:tab w:val="center" w:pos="1134"/>
          <w:tab w:val="left" w:pos="6946"/>
        </w:tabs>
        <w:rPr>
          <w:sz w:val="18"/>
        </w:rPr>
      </w:pPr>
      <w:r w:rsidRPr="002E6683">
        <w:rPr>
          <w:sz w:val="20"/>
        </w:rPr>
        <w:object w:dxaOrig="573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>
            <v:imagedata r:id="rId5" o:title=""/>
          </v:shape>
          <o:OLEObject Type="Embed" ProgID="Word.Picture.8" ShapeID="_x0000_i1025" DrawAspect="Content" ObjectID="_1635919542" r:id="rId6"/>
        </w:object>
      </w:r>
    </w:p>
    <w:p w:rsidR="007A36DC" w:rsidRDefault="007A36DC" w:rsidP="007A36DC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5AA8F5" wp14:editId="1010BEFC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749300"/>
                <wp:effectExtent l="0" t="0" r="0" b="127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36DC" w:rsidRDefault="007A36DC" w:rsidP="007A36DC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7A36DC" w:rsidRDefault="007A36DC" w:rsidP="007A36DC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Önkormányzata</w:t>
                            </w:r>
                          </w:p>
                          <w:p w:rsidR="007A36DC" w:rsidRDefault="007A36DC" w:rsidP="007A36DC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PÉNZÜGYI BIZOTTSÁG</w:t>
                            </w:r>
                          </w:p>
                          <w:p w:rsidR="007A36DC" w:rsidRDefault="007A36DC" w:rsidP="007A36DC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7A36DC" w:rsidRDefault="007A36DC" w:rsidP="007A36DC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7A36DC" w:rsidRDefault="007A36DC" w:rsidP="007A36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AA8F5" id="Téglalap 1" o:spid="_x0000_s1026" style="position:absolute;margin-left:2.25pt;margin-top:7.3pt;width:198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" o:allowincell="f" filled="f" stroked="f" strokeweight="0">
                <v:textbox inset="0,0,0,0">
                  <w:txbxContent>
                    <w:p w:rsidR="007A36DC" w:rsidRDefault="007A36DC" w:rsidP="007A36DC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7A36DC" w:rsidRDefault="007A36DC" w:rsidP="007A36DC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Önkormányzata</w:t>
                      </w:r>
                    </w:p>
                    <w:p w:rsidR="007A36DC" w:rsidRDefault="007A36DC" w:rsidP="007A36DC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PÉNZÜGYI BIZOTTSÁG</w:t>
                      </w:r>
                    </w:p>
                    <w:p w:rsidR="007A36DC" w:rsidRDefault="007A36DC" w:rsidP="007A36DC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7A36DC" w:rsidRDefault="007A36DC" w:rsidP="007A36DC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7A36DC" w:rsidRDefault="007A36DC" w:rsidP="007A36DC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www.pesterzsebet.hu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Cm"/>
        <w:rPr>
          <w:b/>
          <w:bCs/>
        </w:rPr>
      </w:pPr>
      <w:r>
        <w:rPr>
          <w:b/>
          <w:bCs/>
        </w:rPr>
        <w:t>K I V O N A T</w:t>
      </w:r>
    </w:p>
    <w:p w:rsidR="007A36DC" w:rsidRDefault="007A36DC" w:rsidP="007A36DC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Pénzügyi Bizottság 2019. </w:t>
      </w:r>
      <w:r>
        <w:rPr>
          <w:b/>
          <w:bCs/>
        </w:rPr>
        <w:t>november 11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-i</w:t>
      </w:r>
      <w:proofErr w:type="spellEnd"/>
      <w:r>
        <w:rPr>
          <w:b/>
          <w:bCs/>
        </w:rPr>
        <w:t xml:space="preserve"> ülésén hozott határozatáról</w:t>
      </w:r>
    </w:p>
    <w:p w:rsidR="00DD2CFA" w:rsidRDefault="00DD2CFA"/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70/2019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suppressAutoHyphens/>
        <w:adjustRightInd/>
        <w:rPr>
          <w:b/>
          <w:szCs w:val="24"/>
        </w:rPr>
      </w:pPr>
    </w:p>
    <w:p w:rsidR="007A36DC" w:rsidRPr="004B396C" w:rsidRDefault="007A36DC" w:rsidP="007A36DC">
      <w:pPr>
        <w:suppressAutoHyphens/>
        <w:adjustRightInd/>
        <w:rPr>
          <w:b/>
          <w:szCs w:val="24"/>
        </w:rPr>
      </w:pPr>
      <w:r w:rsidRPr="004B396C">
        <w:rPr>
          <w:b/>
          <w:szCs w:val="24"/>
        </w:rPr>
        <w:t>A Pénzügyi Bizottság</w:t>
      </w:r>
    </w:p>
    <w:p w:rsidR="007A36DC" w:rsidRDefault="007A36DC" w:rsidP="007A36DC">
      <w:pPr>
        <w:suppressAutoHyphens/>
        <w:adjustRightInd/>
        <w:rPr>
          <w:b/>
          <w:szCs w:val="24"/>
        </w:rPr>
      </w:pPr>
      <w:r>
        <w:rPr>
          <w:b/>
          <w:szCs w:val="24"/>
        </w:rPr>
        <w:t>2019. november 11-</w:t>
      </w:r>
      <w:r w:rsidRPr="004B396C">
        <w:rPr>
          <w:b/>
          <w:szCs w:val="24"/>
        </w:rPr>
        <w:t>i ülésének napirendjét az alábbiak szerint fogadja el:</w:t>
      </w:r>
    </w:p>
    <w:p w:rsidR="007A36DC" w:rsidRDefault="007A36DC" w:rsidP="007A36DC">
      <w:pPr>
        <w:suppressAutoHyphens/>
        <w:adjustRightInd/>
        <w:rPr>
          <w:b/>
          <w:szCs w:val="24"/>
        </w:rPr>
      </w:pPr>
    </w:p>
    <w:p w:rsidR="007A36DC" w:rsidRDefault="007A36DC" w:rsidP="007A36DC">
      <w:pPr>
        <w:rPr>
          <w:b/>
          <w:bCs/>
          <w:u w:val="single"/>
        </w:rPr>
      </w:pPr>
      <w:r w:rsidRPr="0039500B">
        <w:rPr>
          <w:b/>
          <w:bCs/>
          <w:u w:val="single"/>
        </w:rPr>
        <w:t>Nyílt ülés napirendi pontjai:</w:t>
      </w:r>
    </w:p>
    <w:p w:rsidR="007A36DC" w:rsidRDefault="007A36DC" w:rsidP="007A36DC">
      <w:pPr>
        <w:rPr>
          <w:b/>
          <w:color w:val="000000"/>
          <w:u w:val="single"/>
          <w:lang w:val="en-US"/>
        </w:rPr>
      </w:pPr>
    </w:p>
    <w:p w:rsidR="007A36DC" w:rsidRPr="0037256B" w:rsidRDefault="007A36DC" w:rsidP="007A36DC">
      <w:pPr>
        <w:pStyle w:val="Vgjegyzetszvege"/>
        <w:numPr>
          <w:ilvl w:val="0"/>
          <w:numId w:val="1"/>
        </w:numPr>
        <w:suppressAutoHyphens w:val="0"/>
        <w:adjustRightInd w:val="0"/>
        <w:ind w:left="567" w:hanging="567"/>
        <w:jc w:val="both"/>
        <w:rPr>
          <w:b/>
          <w:sz w:val="24"/>
          <w:szCs w:val="24"/>
        </w:rPr>
      </w:pPr>
      <w:proofErr w:type="spellStart"/>
      <w:r w:rsidRPr="0037256B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37256B">
        <w:rPr>
          <w:b/>
          <w:color w:val="000000"/>
          <w:sz w:val="24"/>
          <w:szCs w:val="24"/>
          <w:lang w:val="en-US"/>
        </w:rPr>
        <w:t xml:space="preserve"> Budapest F</w:t>
      </w:r>
      <w:proofErr w:type="spellStart"/>
      <w:r w:rsidRPr="0037256B">
        <w:rPr>
          <w:b/>
          <w:color w:val="000000"/>
          <w:sz w:val="24"/>
          <w:szCs w:val="24"/>
        </w:rPr>
        <w:t>őváros</w:t>
      </w:r>
      <w:proofErr w:type="spellEnd"/>
      <w:r w:rsidRPr="0037256B">
        <w:rPr>
          <w:b/>
          <w:color w:val="000000"/>
          <w:sz w:val="24"/>
          <w:szCs w:val="24"/>
        </w:rPr>
        <w:t xml:space="preserve"> XX. kerület Pesterzsébet Önkormányzata és szervei szervezeti és működési szabályzatáról szóló 37/2014. (XI. 13.) önkormányzati rendelet módosítására</w:t>
      </w:r>
      <w:r>
        <w:rPr>
          <w:b/>
          <w:color w:val="000000"/>
          <w:sz w:val="24"/>
          <w:szCs w:val="24"/>
        </w:rPr>
        <w:t xml:space="preserve"> (felülvizsgálatára) </w:t>
      </w:r>
    </w:p>
    <w:p w:rsidR="007A36DC" w:rsidRDefault="007A36DC" w:rsidP="007A36DC">
      <w:pPr>
        <w:pStyle w:val="Szvegtrzs"/>
        <w:ind w:left="567"/>
        <w:rPr>
          <w:b/>
          <w:sz w:val="24"/>
          <w:szCs w:val="24"/>
        </w:rPr>
      </w:pPr>
      <w:r w:rsidRPr="00207EC5">
        <w:rPr>
          <w:sz w:val="24"/>
          <w:szCs w:val="24"/>
        </w:rPr>
        <w:t>(Testületi meghívó 2. napirendi pontja)</w:t>
      </w:r>
    </w:p>
    <w:p w:rsidR="007A36DC" w:rsidRDefault="007A36DC" w:rsidP="007A36DC">
      <w:pPr>
        <w:pStyle w:val="Szvegtrzs"/>
        <w:rPr>
          <w:sz w:val="24"/>
          <w:szCs w:val="24"/>
        </w:rPr>
      </w:pPr>
    </w:p>
    <w:p w:rsidR="007A36DC" w:rsidRPr="00AF12F0" w:rsidRDefault="007A36DC" w:rsidP="007A36DC">
      <w:pPr>
        <w:pStyle w:val="Vgjegyzetszvege"/>
        <w:numPr>
          <w:ilvl w:val="0"/>
          <w:numId w:val="1"/>
        </w:numPr>
        <w:suppressAutoHyphens w:val="0"/>
        <w:adjustRightInd w:val="0"/>
        <w:ind w:left="567" w:hanging="567"/>
        <w:jc w:val="both"/>
        <w:rPr>
          <w:b/>
          <w:sz w:val="24"/>
          <w:szCs w:val="24"/>
        </w:rPr>
      </w:pPr>
      <w:proofErr w:type="spellStart"/>
      <w:r w:rsidRPr="00AF12F0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AF12F0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Pr="00AF12F0">
        <w:rPr>
          <w:b/>
          <w:color w:val="000000"/>
          <w:sz w:val="24"/>
          <w:szCs w:val="24"/>
          <w:lang w:val="en-US"/>
        </w:rPr>
        <w:t>nemzetiségi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F12F0">
        <w:rPr>
          <w:b/>
          <w:color w:val="000000"/>
          <w:sz w:val="24"/>
          <w:szCs w:val="24"/>
          <w:lang w:val="en-US"/>
        </w:rPr>
        <w:t>önkormányzatokkal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F12F0">
        <w:rPr>
          <w:b/>
          <w:color w:val="000000"/>
          <w:sz w:val="24"/>
          <w:szCs w:val="24"/>
          <w:lang w:val="en-US"/>
        </w:rPr>
        <w:t>kötött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F12F0">
        <w:rPr>
          <w:b/>
          <w:color w:val="000000"/>
          <w:sz w:val="24"/>
          <w:szCs w:val="24"/>
          <w:lang w:val="en-US"/>
        </w:rPr>
        <w:t>együttm</w:t>
      </w:r>
      <w:r w:rsidRPr="00AF12F0">
        <w:rPr>
          <w:b/>
          <w:color w:val="000000"/>
          <w:sz w:val="24"/>
          <w:szCs w:val="24"/>
        </w:rPr>
        <w:t>űködési</w:t>
      </w:r>
      <w:proofErr w:type="spellEnd"/>
      <w:r w:rsidRPr="00AF12F0">
        <w:rPr>
          <w:b/>
          <w:color w:val="000000"/>
          <w:sz w:val="24"/>
          <w:szCs w:val="24"/>
        </w:rPr>
        <w:t xml:space="preserve"> megállapodások felülvizsgálatára</w:t>
      </w:r>
    </w:p>
    <w:p w:rsidR="007A36DC" w:rsidRDefault="007A36DC" w:rsidP="007A36DC">
      <w:pPr>
        <w:ind w:firstLine="567"/>
        <w:jc w:val="both"/>
      </w:pPr>
      <w:r>
        <w:t>(Testületi meghívó 4. napirendi pontja)</w:t>
      </w:r>
    </w:p>
    <w:p w:rsidR="007A36DC" w:rsidRDefault="007A36DC" w:rsidP="007A36DC">
      <w:pPr>
        <w:ind w:left="3402" w:hanging="1701"/>
        <w:rPr>
          <w:color w:val="000000"/>
          <w:lang w:val="en-US"/>
        </w:rPr>
      </w:pPr>
    </w:p>
    <w:p w:rsidR="007A36DC" w:rsidRPr="002F5377" w:rsidRDefault="007A36DC" w:rsidP="007A36DC">
      <w:pPr>
        <w:pStyle w:val="Vgjegyzetszvege"/>
        <w:numPr>
          <w:ilvl w:val="0"/>
          <w:numId w:val="1"/>
        </w:numPr>
        <w:suppressAutoHyphens w:val="0"/>
        <w:adjustRightInd w:val="0"/>
        <w:ind w:left="567" w:hanging="567"/>
        <w:jc w:val="both"/>
        <w:rPr>
          <w:b/>
          <w:sz w:val="24"/>
          <w:szCs w:val="24"/>
        </w:rPr>
      </w:pPr>
      <w:proofErr w:type="spellStart"/>
      <w:r w:rsidRPr="0037256B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37256B">
        <w:rPr>
          <w:b/>
          <w:color w:val="000000"/>
          <w:sz w:val="24"/>
          <w:szCs w:val="24"/>
          <w:lang w:val="en-US"/>
        </w:rPr>
        <w:t xml:space="preserve"> Budapest F</w:t>
      </w:r>
      <w:proofErr w:type="spellStart"/>
      <w:r w:rsidRPr="0037256B">
        <w:rPr>
          <w:b/>
          <w:color w:val="000000"/>
          <w:sz w:val="24"/>
          <w:szCs w:val="24"/>
        </w:rPr>
        <w:t>őváros</w:t>
      </w:r>
      <w:proofErr w:type="spellEnd"/>
      <w:r w:rsidRPr="0037256B">
        <w:rPr>
          <w:b/>
          <w:color w:val="000000"/>
          <w:sz w:val="24"/>
          <w:szCs w:val="24"/>
        </w:rPr>
        <w:t xml:space="preserve"> XX. kerület Pesterzsébet Önkormányzata </w:t>
      </w:r>
      <w:r>
        <w:rPr>
          <w:b/>
          <w:color w:val="000000"/>
          <w:sz w:val="24"/>
          <w:szCs w:val="24"/>
        </w:rPr>
        <w:t xml:space="preserve">Képviselő-testületének 2020. évi Munkatervére </w:t>
      </w:r>
    </w:p>
    <w:p w:rsidR="007A36DC" w:rsidRPr="002F5377" w:rsidRDefault="007A36DC" w:rsidP="007A36DC">
      <w:pPr>
        <w:pStyle w:val="Vgjegyzetszvege"/>
        <w:suppressAutoHyphens w:val="0"/>
        <w:adjustRightInd w:val="0"/>
        <w:ind w:left="567"/>
        <w:jc w:val="both"/>
        <w:rPr>
          <w:b/>
          <w:sz w:val="24"/>
          <w:szCs w:val="24"/>
        </w:rPr>
      </w:pPr>
      <w:r w:rsidRPr="002F5377">
        <w:rPr>
          <w:sz w:val="24"/>
          <w:szCs w:val="24"/>
        </w:rPr>
        <w:t>(Testületi meghívó 5. napirendi pontja)</w:t>
      </w:r>
    </w:p>
    <w:p w:rsidR="007A36DC" w:rsidRPr="0095166A" w:rsidRDefault="007A36DC" w:rsidP="007A36DC">
      <w:pPr>
        <w:rPr>
          <w:rFonts w:eastAsia="Arial Unicode MS"/>
          <w:color w:val="000000"/>
          <w:sz w:val="32"/>
          <w:szCs w:val="32"/>
        </w:rPr>
      </w:pPr>
    </w:p>
    <w:p w:rsidR="007A36DC" w:rsidRPr="00207EC5" w:rsidRDefault="007A36DC" w:rsidP="007A36DC">
      <w:pPr>
        <w:pStyle w:val="Vgjegyzetszvege"/>
        <w:numPr>
          <w:ilvl w:val="0"/>
          <w:numId w:val="1"/>
        </w:numPr>
        <w:suppressAutoHyphens w:val="0"/>
        <w:adjustRightInd w:val="0"/>
        <w:ind w:left="567" w:hanging="567"/>
        <w:jc w:val="both"/>
        <w:rPr>
          <w:b/>
          <w:sz w:val="24"/>
          <w:szCs w:val="24"/>
        </w:rPr>
      </w:pPr>
      <w:proofErr w:type="spellStart"/>
      <w:r w:rsidRPr="00AF12F0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AF12F0">
        <w:rPr>
          <w:b/>
          <w:color w:val="000000"/>
          <w:sz w:val="24"/>
          <w:szCs w:val="24"/>
          <w:lang w:val="en-US"/>
        </w:rPr>
        <w:t xml:space="preserve"> 2020. </w:t>
      </w:r>
      <w:proofErr w:type="spellStart"/>
      <w:r w:rsidRPr="00AF12F0">
        <w:rPr>
          <w:b/>
          <w:color w:val="000000"/>
          <w:sz w:val="24"/>
          <w:szCs w:val="24"/>
          <w:lang w:val="en-US"/>
        </w:rPr>
        <w:t>évrevonatkozóan</w:t>
      </w:r>
      <w:proofErr w:type="spellEnd"/>
      <w:r w:rsidRPr="00AF12F0">
        <w:rPr>
          <w:b/>
          <w:color w:val="000000"/>
          <w:sz w:val="24"/>
          <w:szCs w:val="24"/>
          <w:lang w:val="en-US"/>
        </w:rPr>
        <w:t xml:space="preserve"> el</w:t>
      </w:r>
      <w:proofErr w:type="spellStart"/>
      <w:r w:rsidRPr="00AF12F0">
        <w:rPr>
          <w:b/>
          <w:color w:val="000000"/>
          <w:sz w:val="24"/>
          <w:szCs w:val="24"/>
        </w:rPr>
        <w:t>őzetes</w:t>
      </w:r>
      <w:proofErr w:type="spellEnd"/>
      <w:r w:rsidRPr="00AF12F0">
        <w:rPr>
          <w:b/>
          <w:color w:val="000000"/>
          <w:sz w:val="24"/>
          <w:szCs w:val="24"/>
        </w:rPr>
        <w:t xml:space="preserve"> pénzügyi kötelezettségvállalásra </w:t>
      </w:r>
    </w:p>
    <w:p w:rsidR="007A36DC" w:rsidRDefault="007A36DC" w:rsidP="007A36DC">
      <w:pPr>
        <w:pStyle w:val="Szvegtrzs"/>
        <w:ind w:left="720"/>
        <w:rPr>
          <w:b/>
          <w:sz w:val="24"/>
          <w:szCs w:val="24"/>
        </w:rPr>
      </w:pPr>
      <w:r>
        <w:rPr>
          <w:sz w:val="24"/>
          <w:szCs w:val="24"/>
        </w:rPr>
        <w:t>(Testületi meghívó 6</w:t>
      </w:r>
      <w:r w:rsidRPr="00207EC5">
        <w:rPr>
          <w:sz w:val="24"/>
          <w:szCs w:val="24"/>
        </w:rPr>
        <w:t>. napirendi pontja)</w:t>
      </w:r>
    </w:p>
    <w:p w:rsidR="007A36DC" w:rsidRPr="0095166A" w:rsidRDefault="007A36DC" w:rsidP="007A36DC">
      <w:pPr>
        <w:rPr>
          <w:rFonts w:eastAsia="Arial Unicode MS"/>
          <w:color w:val="000000"/>
          <w:sz w:val="32"/>
          <w:szCs w:val="32"/>
        </w:rPr>
      </w:pPr>
    </w:p>
    <w:p w:rsidR="007A36DC" w:rsidRPr="00207EC5" w:rsidRDefault="007A36DC" w:rsidP="007A36DC">
      <w:pPr>
        <w:pStyle w:val="Vgjegyzetszvege"/>
        <w:numPr>
          <w:ilvl w:val="0"/>
          <w:numId w:val="1"/>
        </w:numPr>
        <w:suppressAutoHyphens w:val="0"/>
        <w:adjustRightInd w:val="0"/>
        <w:ind w:left="567" w:hanging="567"/>
        <w:rPr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  <w:lang w:val="en-US"/>
        </w:rPr>
        <w:t>Javaslat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r w:rsidRPr="00B91EB4">
        <w:rPr>
          <w:b/>
          <w:color w:val="000000"/>
          <w:sz w:val="24"/>
          <w:szCs w:val="24"/>
          <w:lang w:val="en-US"/>
        </w:rPr>
        <w:t xml:space="preserve">a </w:t>
      </w:r>
      <w:proofErr w:type="spellStart"/>
      <w:r w:rsidRPr="00B91EB4">
        <w:rPr>
          <w:b/>
          <w:color w:val="000000"/>
          <w:sz w:val="24"/>
          <w:szCs w:val="24"/>
          <w:lang w:val="en-US"/>
        </w:rPr>
        <w:t>közterületi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91EB4">
        <w:rPr>
          <w:b/>
          <w:color w:val="000000"/>
          <w:sz w:val="24"/>
          <w:szCs w:val="24"/>
          <w:lang w:val="en-US"/>
        </w:rPr>
        <w:t>térfigyelőrendszer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91EB4">
        <w:rPr>
          <w:b/>
          <w:color w:val="000000"/>
          <w:sz w:val="24"/>
          <w:szCs w:val="24"/>
          <w:lang w:val="en-US"/>
        </w:rPr>
        <w:t>üzemeltetésére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91EB4">
        <w:rPr>
          <w:b/>
          <w:color w:val="000000"/>
          <w:sz w:val="24"/>
          <w:szCs w:val="24"/>
          <w:lang w:val="en-US"/>
        </w:rPr>
        <w:t>vonatkozó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91EB4">
        <w:rPr>
          <w:b/>
          <w:color w:val="000000"/>
          <w:sz w:val="24"/>
          <w:szCs w:val="24"/>
          <w:lang w:val="en-US"/>
        </w:rPr>
        <w:t>megállapodás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91EB4">
        <w:rPr>
          <w:b/>
          <w:color w:val="000000"/>
          <w:sz w:val="24"/>
          <w:szCs w:val="24"/>
          <w:lang w:val="en-US"/>
        </w:rPr>
        <w:t>megkötésére</w:t>
      </w:r>
      <w:proofErr w:type="spellEnd"/>
      <w:r w:rsidRPr="00B91EB4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Pr="00B91EB4">
        <w:rPr>
          <w:b/>
          <w:color w:val="000000"/>
          <w:sz w:val="24"/>
          <w:szCs w:val="24"/>
          <w:lang w:val="en-US"/>
        </w:rPr>
        <w:t>Budapesti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91EB4">
        <w:rPr>
          <w:b/>
          <w:color w:val="000000"/>
          <w:sz w:val="24"/>
          <w:szCs w:val="24"/>
          <w:lang w:val="en-US"/>
        </w:rPr>
        <w:t>Rendőr</w:t>
      </w:r>
      <w:proofErr w:type="spellEnd"/>
      <w:r w:rsidRPr="00B91EB4">
        <w:rPr>
          <w:b/>
          <w:color w:val="000000"/>
          <w:sz w:val="24"/>
          <w:szCs w:val="24"/>
          <w:lang w:val="en-US"/>
        </w:rPr>
        <w:t>-</w:t>
      </w:r>
      <w:r w:rsidRPr="00B91EB4">
        <w:rPr>
          <w:rFonts w:eastAsia="Arial Unicode MS"/>
          <w:b/>
          <w:color w:val="000000"/>
          <w:sz w:val="24"/>
          <w:szCs w:val="24"/>
        </w:rPr>
        <w:t>főkapitánysággal</w:t>
      </w:r>
    </w:p>
    <w:p w:rsidR="007A36DC" w:rsidRDefault="007A36DC" w:rsidP="007A36DC">
      <w:pPr>
        <w:pStyle w:val="Szvegtrzs"/>
        <w:ind w:left="720"/>
        <w:rPr>
          <w:b/>
          <w:sz w:val="24"/>
          <w:szCs w:val="24"/>
        </w:rPr>
      </w:pPr>
      <w:r>
        <w:rPr>
          <w:sz w:val="24"/>
          <w:szCs w:val="24"/>
        </w:rPr>
        <w:t>(Testületi meghívó 8</w:t>
      </w:r>
      <w:r w:rsidRPr="00207EC5">
        <w:rPr>
          <w:sz w:val="24"/>
          <w:szCs w:val="24"/>
        </w:rPr>
        <w:t>. napirendi pontja)</w:t>
      </w:r>
    </w:p>
    <w:p w:rsidR="007A36DC" w:rsidRPr="0095166A" w:rsidRDefault="007A36DC" w:rsidP="007A36DC">
      <w:pPr>
        <w:rPr>
          <w:rFonts w:eastAsia="Arial Unicode MS"/>
          <w:color w:val="000000"/>
          <w:sz w:val="32"/>
          <w:szCs w:val="32"/>
        </w:rPr>
      </w:pPr>
    </w:p>
    <w:p w:rsidR="007A36DC" w:rsidRPr="00207EC5" w:rsidRDefault="007A36DC" w:rsidP="007A36DC">
      <w:pPr>
        <w:pStyle w:val="Vgjegyzetszvege"/>
        <w:numPr>
          <w:ilvl w:val="0"/>
          <w:numId w:val="1"/>
        </w:numPr>
        <w:suppressAutoHyphens w:val="0"/>
        <w:adjustRightInd w:val="0"/>
        <w:ind w:left="567" w:hanging="567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Javaslat idegenforgalmi adó Budapest Főváros Önkormányzata általi bevezetéséhez való előzetes hozzájárulásához 2020. évben</w:t>
      </w:r>
    </w:p>
    <w:p w:rsidR="007A36DC" w:rsidRDefault="007A36DC" w:rsidP="007A36DC">
      <w:pPr>
        <w:pStyle w:val="Szvegtrzs"/>
        <w:ind w:left="720"/>
        <w:rPr>
          <w:b/>
          <w:sz w:val="24"/>
          <w:szCs w:val="24"/>
        </w:rPr>
      </w:pPr>
      <w:r>
        <w:rPr>
          <w:sz w:val="24"/>
          <w:szCs w:val="24"/>
        </w:rPr>
        <w:t>(Testületi meghívó 9</w:t>
      </w:r>
      <w:r w:rsidRPr="00207EC5">
        <w:rPr>
          <w:sz w:val="24"/>
          <w:szCs w:val="24"/>
        </w:rPr>
        <w:t>. napirendi pontja)</w:t>
      </w:r>
    </w:p>
    <w:p w:rsidR="007A36DC" w:rsidRDefault="007A36DC" w:rsidP="007A36DC">
      <w:pPr>
        <w:rPr>
          <w:rFonts w:eastAsia="Arial Unicode MS"/>
          <w:color w:val="000000"/>
          <w:sz w:val="32"/>
          <w:szCs w:val="32"/>
        </w:rPr>
      </w:pPr>
    </w:p>
    <w:p w:rsidR="007A36DC" w:rsidRPr="00207EC5" w:rsidRDefault="007A36DC" w:rsidP="007A36DC">
      <w:pPr>
        <w:pStyle w:val="Vgjegyzetszvege"/>
        <w:numPr>
          <w:ilvl w:val="0"/>
          <w:numId w:val="1"/>
        </w:numPr>
        <w:suppressAutoHyphens w:val="0"/>
        <w:adjustRightInd w:val="0"/>
        <w:ind w:left="567" w:hanging="567"/>
        <w:jc w:val="both"/>
        <w:rPr>
          <w:b/>
          <w:sz w:val="24"/>
          <w:szCs w:val="24"/>
        </w:rPr>
      </w:pPr>
      <w:r w:rsidRPr="00114D40">
        <w:rPr>
          <w:b/>
          <w:bCs/>
          <w:color w:val="212121"/>
          <w:sz w:val="24"/>
          <w:szCs w:val="24"/>
        </w:rPr>
        <w:t>Javaslat az INTEGRIT-XX. Kft-nek nyújtandó működési támogatás 2020. évi összegének meghatározására</w:t>
      </w:r>
    </w:p>
    <w:p w:rsidR="007A36DC" w:rsidRDefault="007A36DC" w:rsidP="007A36DC">
      <w:pPr>
        <w:pStyle w:val="Szvegtrzs"/>
        <w:ind w:left="360" w:firstLine="207"/>
        <w:rPr>
          <w:b/>
          <w:sz w:val="24"/>
          <w:szCs w:val="24"/>
        </w:rPr>
      </w:pPr>
      <w:r>
        <w:rPr>
          <w:sz w:val="24"/>
          <w:szCs w:val="24"/>
        </w:rPr>
        <w:t>(Testületi meghívó 14.</w:t>
      </w:r>
      <w:r w:rsidRPr="00207EC5">
        <w:rPr>
          <w:sz w:val="24"/>
          <w:szCs w:val="24"/>
        </w:rPr>
        <w:t xml:space="preserve"> napirendi pontja)</w:t>
      </w:r>
    </w:p>
    <w:p w:rsidR="007A36DC" w:rsidRDefault="007A36DC" w:rsidP="007A36DC">
      <w:pPr>
        <w:pStyle w:val="Szvegtrzs"/>
        <w:rPr>
          <w:sz w:val="24"/>
          <w:szCs w:val="24"/>
        </w:rPr>
      </w:pPr>
    </w:p>
    <w:p w:rsidR="007A36DC" w:rsidRDefault="007A36DC" w:rsidP="007A36DC">
      <w:pPr>
        <w:pStyle w:val="Vgjegyzetszvege"/>
        <w:suppressAutoHyphens w:val="0"/>
        <w:adjustRightInd w:val="0"/>
        <w:ind w:left="567" w:hanging="567"/>
        <w:jc w:val="both"/>
        <w:rPr>
          <w:rFonts w:eastAsia="Arial Unicode MS"/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</w:t>
      </w:r>
      <w:r>
        <w:rPr>
          <w:b/>
          <w:bCs/>
          <w:color w:val="000000"/>
          <w:sz w:val="24"/>
          <w:szCs w:val="24"/>
        </w:rPr>
        <w:tab/>
      </w:r>
      <w:r w:rsidRPr="00C11094">
        <w:rPr>
          <w:b/>
          <w:bCs/>
          <w:color w:val="000000"/>
          <w:sz w:val="24"/>
          <w:szCs w:val="24"/>
        </w:rPr>
        <w:t>Javaslat a karácsonyi ajándékcsomagra jogosultak körének megállapítására és az átvételi határidő meghatározására</w:t>
      </w:r>
    </w:p>
    <w:p w:rsidR="007A36DC" w:rsidRDefault="007A36DC" w:rsidP="007A36DC">
      <w:pPr>
        <w:pStyle w:val="Szvegtrzs"/>
        <w:rPr>
          <w:b/>
          <w:sz w:val="24"/>
          <w:szCs w:val="24"/>
        </w:rPr>
      </w:pPr>
      <w:r>
        <w:rPr>
          <w:sz w:val="24"/>
          <w:szCs w:val="24"/>
        </w:rPr>
        <w:t xml:space="preserve">         (Testületi meghívó 13</w:t>
      </w:r>
      <w:r w:rsidRPr="00207EC5">
        <w:rPr>
          <w:sz w:val="24"/>
          <w:szCs w:val="24"/>
        </w:rPr>
        <w:t>. napirendi pontja)</w:t>
      </w:r>
    </w:p>
    <w:p w:rsidR="007A36DC" w:rsidRDefault="007A36DC" w:rsidP="007A36DC">
      <w:pPr>
        <w:pStyle w:val="Szvegtrzs"/>
        <w:rPr>
          <w:sz w:val="24"/>
          <w:szCs w:val="24"/>
        </w:rPr>
      </w:pPr>
    </w:p>
    <w:p w:rsidR="007A36DC" w:rsidRPr="00166E21" w:rsidRDefault="007A36DC" w:rsidP="007A36DC">
      <w:pPr>
        <w:pStyle w:val="Szvegtrzs"/>
        <w:rPr>
          <w:b/>
          <w:sz w:val="24"/>
          <w:szCs w:val="24"/>
        </w:rPr>
      </w:pPr>
      <w:r w:rsidRPr="00166E21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Pr="00166E21">
        <w:rPr>
          <w:b/>
          <w:sz w:val="24"/>
          <w:szCs w:val="24"/>
        </w:rPr>
        <w:t>Egyebek</w:t>
      </w:r>
    </w:p>
    <w:p w:rsidR="007A36DC" w:rsidRPr="00166E21" w:rsidRDefault="007A36DC" w:rsidP="007A36DC">
      <w:pPr>
        <w:pStyle w:val="Szvegtrzs"/>
        <w:ind w:left="708"/>
        <w:rPr>
          <w:b/>
          <w:color w:val="000000"/>
          <w:sz w:val="24"/>
          <w:szCs w:val="24"/>
        </w:rPr>
      </w:pPr>
      <w:proofErr w:type="spellStart"/>
      <w:r w:rsidRPr="00166E21">
        <w:rPr>
          <w:b/>
          <w:sz w:val="24"/>
          <w:szCs w:val="24"/>
        </w:rPr>
        <w:t>-</w:t>
      </w:r>
      <w:r w:rsidRPr="00166E21">
        <w:rPr>
          <w:b/>
          <w:color w:val="000000"/>
          <w:sz w:val="24"/>
          <w:szCs w:val="24"/>
        </w:rPr>
        <w:t>bizottsági</w:t>
      </w:r>
      <w:proofErr w:type="spellEnd"/>
      <w:r w:rsidRPr="00166E21">
        <w:rPr>
          <w:b/>
          <w:color w:val="000000"/>
          <w:sz w:val="24"/>
          <w:szCs w:val="24"/>
        </w:rPr>
        <w:t xml:space="preserve"> elnök állandó helyettesítésére, az elnök munkájának segítése céljából </w:t>
      </w:r>
      <w:proofErr w:type="gramStart"/>
      <w:r w:rsidRPr="00166E21">
        <w:rPr>
          <w:b/>
          <w:color w:val="000000"/>
          <w:sz w:val="24"/>
          <w:szCs w:val="24"/>
        </w:rPr>
        <w:t>alelnök  választása</w:t>
      </w:r>
      <w:proofErr w:type="gramEnd"/>
    </w:p>
    <w:p w:rsidR="007A36DC" w:rsidRPr="00166E21" w:rsidRDefault="007A36DC" w:rsidP="007A36DC">
      <w:pPr>
        <w:pStyle w:val="Szvegtrzs"/>
        <w:rPr>
          <w:b/>
          <w:sz w:val="24"/>
          <w:szCs w:val="24"/>
        </w:rPr>
      </w:pPr>
      <w:r w:rsidRPr="00166E21">
        <w:rPr>
          <w:b/>
          <w:color w:val="000000"/>
          <w:sz w:val="24"/>
          <w:szCs w:val="24"/>
        </w:rPr>
        <w:tab/>
        <w:t>- Pénzügyi Bizottság SZMSZ módosítása</w:t>
      </w:r>
    </w:p>
    <w:p w:rsidR="007A36DC" w:rsidRDefault="007A36DC"/>
    <w:p w:rsidR="007A36DC" w:rsidRDefault="007A36DC"/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71/2019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rPr>
          <w:szCs w:val="24"/>
        </w:rPr>
      </w:pPr>
    </w:p>
    <w:p w:rsidR="007A36DC" w:rsidRDefault="007A36DC" w:rsidP="007A36DC">
      <w:pPr>
        <w:rPr>
          <w:bCs/>
        </w:rPr>
      </w:pPr>
      <w:r w:rsidRPr="00E95FD3">
        <w:rPr>
          <w:bCs/>
        </w:rPr>
        <w:t>A Pénzügyi Bizottság 2019. november 11-i ülésének jegyzőkönyv-hitelesítő</w:t>
      </w:r>
      <w:r>
        <w:rPr>
          <w:bCs/>
        </w:rPr>
        <w:t>i</w:t>
      </w:r>
      <w:r w:rsidRPr="00E95FD3">
        <w:rPr>
          <w:bCs/>
        </w:rPr>
        <w:t xml:space="preserve"> feladatát Komoróczy László bizottsági tag látja el.</w:t>
      </w:r>
    </w:p>
    <w:p w:rsidR="007A36DC" w:rsidRDefault="007A36DC" w:rsidP="007A36DC">
      <w:pPr>
        <w:rPr>
          <w:bCs/>
        </w:rPr>
      </w:pPr>
    </w:p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Pr="00863F40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/>
    <w:p w:rsidR="007A36DC" w:rsidRDefault="007A36DC"/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72/2019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pStyle w:val="Standard"/>
        <w:jc w:val="both"/>
      </w:pPr>
    </w:p>
    <w:p w:rsidR="007A36DC" w:rsidRDefault="007A36DC" w:rsidP="007A36DC">
      <w:pPr>
        <w:rPr>
          <w:color w:val="000000"/>
          <w:szCs w:val="24"/>
        </w:rPr>
      </w:pPr>
      <w:r>
        <w:t xml:space="preserve">A képviselő-testület </w:t>
      </w:r>
      <w:r w:rsidRPr="00081906">
        <w:rPr>
          <w:u w:val="single"/>
        </w:rPr>
        <w:t>tárgyalásra alkalmas</w:t>
      </w:r>
      <w:r w:rsidRPr="00081906">
        <w:t>ként</w:t>
      </w:r>
      <w:r>
        <w:t xml:space="preserve"> elfogadja a </w:t>
      </w:r>
      <w:proofErr w:type="spellStart"/>
      <w:r w:rsidRPr="00611C31">
        <w:rPr>
          <w:color w:val="000000"/>
          <w:szCs w:val="24"/>
          <w:lang w:val="en-US"/>
        </w:rPr>
        <w:t>Javaslat</w:t>
      </w:r>
      <w:proofErr w:type="spellEnd"/>
      <w:r w:rsidRPr="00611C31">
        <w:rPr>
          <w:color w:val="000000"/>
          <w:szCs w:val="24"/>
          <w:lang w:val="en-US"/>
        </w:rPr>
        <w:t xml:space="preserve"> Budapest F</w:t>
      </w:r>
      <w:proofErr w:type="spellStart"/>
      <w:r w:rsidRPr="00611C31">
        <w:rPr>
          <w:color w:val="000000"/>
          <w:szCs w:val="24"/>
        </w:rPr>
        <w:t>őváros</w:t>
      </w:r>
      <w:proofErr w:type="spellEnd"/>
      <w:r w:rsidRPr="00611C31">
        <w:rPr>
          <w:color w:val="000000"/>
          <w:szCs w:val="24"/>
        </w:rPr>
        <w:t xml:space="preserve"> XX. kerület Pesterzsébet Önkormányzata és szervei szervezeti és működési szabályzatáról szóló 37/2014. (XI. 13.) önkormányzati rendelet módosítására (felülvizsgálatára) című</w:t>
      </w:r>
      <w:r>
        <w:rPr>
          <w:color w:val="000000"/>
          <w:szCs w:val="24"/>
        </w:rPr>
        <w:t xml:space="preserve"> határozati javaslatot.</w:t>
      </w:r>
    </w:p>
    <w:p w:rsidR="007A36DC" w:rsidRPr="00D742FC" w:rsidRDefault="007A36DC" w:rsidP="007A36DC"/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Pr="00863F40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/>
    <w:p w:rsidR="007A36DC" w:rsidRDefault="007A36DC"/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73/2019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pStyle w:val="Szvegtrzs"/>
        <w:rPr>
          <w:sz w:val="24"/>
          <w:szCs w:val="24"/>
        </w:rPr>
      </w:pPr>
    </w:p>
    <w:p w:rsidR="007A36DC" w:rsidRPr="002F5377" w:rsidRDefault="007A36DC" w:rsidP="007A36DC">
      <w:pPr>
        <w:pStyle w:val="Szvegtrzs21"/>
        <w:numPr>
          <w:ilvl w:val="0"/>
          <w:numId w:val="2"/>
        </w:numPr>
        <w:tabs>
          <w:tab w:val="left" w:pos="0"/>
        </w:tabs>
        <w:spacing w:before="100" w:after="100"/>
        <w:textAlignment w:val="baseline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HATÁROZATI JAVASLAT (bolgár)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  <w:u w:val="single"/>
        </w:rPr>
      </w:pPr>
      <w:r w:rsidRPr="002F5377">
        <w:rPr>
          <w:rFonts w:ascii="Times New Roman" w:hAnsi="Times New Roman"/>
          <w:b w:val="0"/>
          <w:szCs w:val="24"/>
          <w:u w:val="single"/>
        </w:rPr>
        <w:t>……/2019. (XI. 14.) Ök. sz. határozat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A Képviselő-testület</w:t>
      </w:r>
    </w:p>
    <w:p w:rsidR="007A36DC" w:rsidRPr="002F5377" w:rsidRDefault="007A36DC" w:rsidP="007A36DC">
      <w:pPr>
        <w:pStyle w:val="Szvegtrzs21"/>
        <w:tabs>
          <w:tab w:val="left" w:pos="426"/>
        </w:tabs>
        <w:spacing w:before="100" w:after="100"/>
        <w:ind w:left="420" w:hanging="42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1.</w:t>
      </w:r>
      <w:r w:rsidRPr="002F5377">
        <w:rPr>
          <w:rFonts w:ascii="Times New Roman" w:hAnsi="Times New Roman"/>
          <w:b w:val="0"/>
          <w:szCs w:val="24"/>
        </w:rPr>
        <w:tab/>
        <w:t>A Pesterzsébeti Bolgár Nemzetiségi Önkormányzattal kötendő Együttműködési Megállapodást jelen határozat melléklete szerinti tartalommal jóváhagyja.</w:t>
      </w:r>
    </w:p>
    <w:p w:rsidR="007A36DC" w:rsidRPr="002F5377" w:rsidRDefault="007A36DC" w:rsidP="007A36DC">
      <w:pPr>
        <w:pStyle w:val="Szvegtrzs21"/>
        <w:tabs>
          <w:tab w:val="left" w:pos="426"/>
        </w:tabs>
        <w:spacing w:before="100" w:after="10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2.</w:t>
      </w:r>
      <w:r w:rsidRPr="002F5377">
        <w:rPr>
          <w:rFonts w:ascii="Times New Roman" w:hAnsi="Times New Roman"/>
          <w:b w:val="0"/>
          <w:szCs w:val="24"/>
        </w:rPr>
        <w:tab/>
        <w:t>Felhatalmazza a polgármestert az új együttműködési megállapodás aláírására.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</w:p>
    <w:p w:rsidR="007A36DC" w:rsidRPr="002F5377" w:rsidRDefault="007A36DC" w:rsidP="007A36DC">
      <w:pPr>
        <w:pStyle w:val="Szvegtrzs21"/>
        <w:numPr>
          <w:ilvl w:val="0"/>
          <w:numId w:val="2"/>
        </w:numPr>
        <w:tabs>
          <w:tab w:val="left" w:pos="0"/>
        </w:tabs>
        <w:spacing w:before="100" w:after="100"/>
        <w:textAlignment w:val="baseline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HATÁROZATI JAVASLAT (német)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  <w:u w:val="single"/>
        </w:rPr>
      </w:pPr>
      <w:r w:rsidRPr="002F5377">
        <w:rPr>
          <w:rFonts w:ascii="Times New Roman" w:hAnsi="Times New Roman"/>
          <w:b w:val="0"/>
          <w:szCs w:val="24"/>
          <w:u w:val="single"/>
        </w:rPr>
        <w:t>……/2019. (XI. 14.) Ök. sz. határozat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A Képviselő-testület</w:t>
      </w:r>
    </w:p>
    <w:p w:rsidR="007A36DC" w:rsidRPr="002F5377" w:rsidRDefault="007A36DC" w:rsidP="007A36DC">
      <w:pPr>
        <w:pStyle w:val="Szvegtrzs21"/>
        <w:tabs>
          <w:tab w:val="left" w:pos="426"/>
        </w:tabs>
        <w:spacing w:before="100" w:after="100"/>
        <w:ind w:left="420" w:hanging="42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1.</w:t>
      </w:r>
      <w:r w:rsidRPr="002F5377">
        <w:rPr>
          <w:rFonts w:ascii="Times New Roman" w:hAnsi="Times New Roman"/>
          <w:b w:val="0"/>
          <w:szCs w:val="24"/>
        </w:rPr>
        <w:tab/>
        <w:t>A Német Nemzetiségi Önkormányzat Pesterzsébettel kötendő Együttműködési Megállapodást jelen határozat melléklete szerinti tartalommal jóváhagyja.</w:t>
      </w:r>
    </w:p>
    <w:p w:rsidR="007A36DC" w:rsidRPr="002F5377" w:rsidRDefault="007A36DC" w:rsidP="007A36DC">
      <w:pPr>
        <w:pStyle w:val="Szvegtrzs21"/>
        <w:tabs>
          <w:tab w:val="left" w:pos="426"/>
        </w:tabs>
        <w:spacing w:before="100" w:after="10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2.</w:t>
      </w:r>
      <w:r w:rsidRPr="002F5377">
        <w:rPr>
          <w:rFonts w:ascii="Times New Roman" w:hAnsi="Times New Roman"/>
          <w:b w:val="0"/>
          <w:szCs w:val="24"/>
        </w:rPr>
        <w:tab/>
        <w:t>Felhatalmazza a polgármestert az új együttműködési megállapodás aláírására.</w:t>
      </w:r>
    </w:p>
    <w:p w:rsidR="007A36DC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</w:p>
    <w:p w:rsidR="007A36DC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</w:p>
    <w:p w:rsidR="007A36DC" w:rsidRPr="002F5377" w:rsidRDefault="007A36DC" w:rsidP="007A36DC">
      <w:pPr>
        <w:pStyle w:val="Szvegtrzs21"/>
        <w:numPr>
          <w:ilvl w:val="0"/>
          <w:numId w:val="2"/>
        </w:numPr>
        <w:tabs>
          <w:tab w:val="left" w:pos="0"/>
        </w:tabs>
        <w:spacing w:before="100" w:after="100"/>
        <w:textAlignment w:val="baseline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lastRenderedPageBreak/>
        <w:t>HATÁROZATI JAVASLAT (örmény)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  <w:u w:val="single"/>
        </w:rPr>
      </w:pPr>
      <w:r w:rsidRPr="002F5377">
        <w:rPr>
          <w:rFonts w:ascii="Times New Roman" w:hAnsi="Times New Roman"/>
          <w:b w:val="0"/>
          <w:szCs w:val="24"/>
          <w:u w:val="single"/>
        </w:rPr>
        <w:t>……/2019. (XI. 14.) Ök. sz. határozat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A Képviselő-testület</w:t>
      </w:r>
    </w:p>
    <w:p w:rsidR="007A36DC" w:rsidRPr="002F5377" w:rsidRDefault="007A36DC" w:rsidP="007A36DC">
      <w:pPr>
        <w:pStyle w:val="Szvegtrzs21"/>
        <w:tabs>
          <w:tab w:val="left" w:pos="426"/>
        </w:tabs>
        <w:spacing w:before="100" w:after="100"/>
        <w:ind w:left="420" w:hanging="42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1.</w:t>
      </w:r>
      <w:r w:rsidRPr="002F5377">
        <w:rPr>
          <w:rFonts w:ascii="Times New Roman" w:hAnsi="Times New Roman"/>
          <w:b w:val="0"/>
          <w:szCs w:val="24"/>
        </w:rPr>
        <w:tab/>
        <w:t>A Pesterzsébeti Örmény Nemzetiségi Önkormányzattal kötendő Együttműködési Megállapodást jelen határozat melléklete szerinti tartalommal jóváhagyja.</w:t>
      </w:r>
    </w:p>
    <w:p w:rsidR="007A36DC" w:rsidRPr="002F5377" w:rsidRDefault="007A36DC" w:rsidP="007A36DC">
      <w:pPr>
        <w:pStyle w:val="Szvegtrzs21"/>
        <w:tabs>
          <w:tab w:val="left" w:pos="426"/>
        </w:tabs>
        <w:spacing w:before="100" w:after="10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2.</w:t>
      </w:r>
      <w:r w:rsidRPr="002F5377">
        <w:rPr>
          <w:rFonts w:ascii="Times New Roman" w:hAnsi="Times New Roman"/>
          <w:b w:val="0"/>
          <w:szCs w:val="24"/>
        </w:rPr>
        <w:tab/>
        <w:t>Felhatalmazza a polgármestert az új együttműködési megállapodás aláírására.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</w:p>
    <w:p w:rsidR="007A36DC" w:rsidRPr="002F5377" w:rsidRDefault="007A36DC" w:rsidP="007A36DC">
      <w:pPr>
        <w:pStyle w:val="Szvegtrzs21"/>
        <w:numPr>
          <w:ilvl w:val="0"/>
          <w:numId w:val="2"/>
        </w:numPr>
        <w:tabs>
          <w:tab w:val="left" w:pos="0"/>
        </w:tabs>
        <w:spacing w:before="100" w:after="100"/>
        <w:textAlignment w:val="baseline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HATÁROZATI JAVASLAT (roma)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  <w:u w:val="single"/>
        </w:rPr>
      </w:pPr>
      <w:r w:rsidRPr="002F5377">
        <w:rPr>
          <w:rFonts w:ascii="Times New Roman" w:hAnsi="Times New Roman"/>
          <w:b w:val="0"/>
          <w:szCs w:val="24"/>
          <w:u w:val="single"/>
        </w:rPr>
        <w:t>……/2019. (XI. 14.) Ök. sz. határozat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A Képviselő-testület</w:t>
      </w:r>
    </w:p>
    <w:p w:rsidR="007A36DC" w:rsidRPr="002F5377" w:rsidRDefault="007A36DC" w:rsidP="007A36DC">
      <w:pPr>
        <w:pStyle w:val="Szvegtrzs21"/>
        <w:tabs>
          <w:tab w:val="left" w:pos="426"/>
        </w:tabs>
        <w:spacing w:before="100" w:after="100"/>
        <w:ind w:left="420" w:hanging="42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1.</w:t>
      </w:r>
      <w:r w:rsidRPr="002F5377">
        <w:rPr>
          <w:rFonts w:ascii="Times New Roman" w:hAnsi="Times New Roman"/>
          <w:b w:val="0"/>
          <w:szCs w:val="24"/>
        </w:rPr>
        <w:tab/>
        <w:t>A Pesterzsébeti Roma Nemzetiségi Önkormányzattal kötendő Együttműködési Megállapodást jelen határozat melléklete szerinti tartalommal jóváhagyja.</w:t>
      </w:r>
    </w:p>
    <w:p w:rsidR="007A36DC" w:rsidRPr="002F5377" w:rsidRDefault="007A36DC" w:rsidP="007A36DC">
      <w:pPr>
        <w:pStyle w:val="Szvegtrzs21"/>
        <w:tabs>
          <w:tab w:val="left" w:pos="426"/>
        </w:tabs>
        <w:spacing w:before="100" w:after="10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2.</w:t>
      </w:r>
      <w:r w:rsidRPr="002F5377">
        <w:rPr>
          <w:rFonts w:ascii="Times New Roman" w:hAnsi="Times New Roman"/>
          <w:b w:val="0"/>
          <w:szCs w:val="24"/>
        </w:rPr>
        <w:tab/>
        <w:t>Felhatalmazza a polgármestert az új együttműködési megállapodás aláírására.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</w:p>
    <w:p w:rsidR="007A36DC" w:rsidRPr="002F5377" w:rsidRDefault="007A36DC" w:rsidP="007A36DC">
      <w:pPr>
        <w:pStyle w:val="Szvegtrzs21"/>
        <w:numPr>
          <w:ilvl w:val="0"/>
          <w:numId w:val="2"/>
        </w:numPr>
        <w:tabs>
          <w:tab w:val="left" w:pos="0"/>
        </w:tabs>
        <w:spacing w:before="100" w:after="100"/>
        <w:textAlignment w:val="baseline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HATÁROZATI JAVASLAT (szlovák)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  <w:u w:val="single"/>
        </w:rPr>
      </w:pPr>
      <w:r w:rsidRPr="002F5377">
        <w:rPr>
          <w:rFonts w:ascii="Times New Roman" w:hAnsi="Times New Roman"/>
          <w:b w:val="0"/>
          <w:szCs w:val="24"/>
          <w:u w:val="single"/>
        </w:rPr>
        <w:t>……/2019. (XI. 14.) Ök. sz. határozat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A Képviselő-testület</w:t>
      </w:r>
    </w:p>
    <w:p w:rsidR="007A36DC" w:rsidRPr="002F5377" w:rsidRDefault="007A36DC" w:rsidP="007A36DC">
      <w:pPr>
        <w:pStyle w:val="Szvegtrzs21"/>
        <w:tabs>
          <w:tab w:val="left" w:pos="426"/>
        </w:tabs>
        <w:spacing w:before="100" w:after="100"/>
        <w:ind w:left="420" w:hanging="42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1.</w:t>
      </w:r>
      <w:r w:rsidRPr="002F5377">
        <w:rPr>
          <w:rFonts w:ascii="Times New Roman" w:hAnsi="Times New Roman"/>
          <w:b w:val="0"/>
          <w:szCs w:val="24"/>
        </w:rPr>
        <w:tab/>
        <w:t>A Pesterzsébet Szlovák Önkormányzata/</w:t>
      </w:r>
      <w:proofErr w:type="spellStart"/>
      <w:r w:rsidRPr="002F5377">
        <w:rPr>
          <w:rFonts w:ascii="Times New Roman" w:hAnsi="Times New Roman"/>
          <w:b w:val="0"/>
          <w:szCs w:val="24"/>
        </w:rPr>
        <w:t>SlovenskaSamosprávaPesterzsébetu-val</w:t>
      </w:r>
      <w:proofErr w:type="spellEnd"/>
      <w:r w:rsidRPr="002F5377">
        <w:rPr>
          <w:rFonts w:ascii="Times New Roman" w:hAnsi="Times New Roman"/>
          <w:b w:val="0"/>
          <w:szCs w:val="24"/>
        </w:rPr>
        <w:t xml:space="preserve"> kötendő Együttműködési Megállapodást jelen határozat melléklete szerinti tartalommal jóváhagyja.</w:t>
      </w:r>
    </w:p>
    <w:p w:rsidR="007A36DC" w:rsidRPr="002F5377" w:rsidRDefault="007A36DC" w:rsidP="007A36DC">
      <w:pPr>
        <w:pStyle w:val="Szvegtrzs21"/>
        <w:tabs>
          <w:tab w:val="left" w:pos="426"/>
        </w:tabs>
        <w:spacing w:before="100" w:after="10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2.</w:t>
      </w:r>
      <w:r w:rsidRPr="002F5377">
        <w:rPr>
          <w:rFonts w:ascii="Times New Roman" w:hAnsi="Times New Roman"/>
          <w:b w:val="0"/>
          <w:szCs w:val="24"/>
        </w:rPr>
        <w:tab/>
        <w:t>Felhatalmazza a polgármestert az új együttműködési megállapodás aláírására.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</w:p>
    <w:p w:rsidR="007A36DC" w:rsidRPr="002F5377" w:rsidRDefault="007A36DC" w:rsidP="007A36DC">
      <w:pPr>
        <w:pStyle w:val="Szvegtrzs21"/>
        <w:numPr>
          <w:ilvl w:val="0"/>
          <w:numId w:val="2"/>
        </w:numPr>
        <w:tabs>
          <w:tab w:val="left" w:pos="0"/>
        </w:tabs>
        <w:spacing w:before="100" w:after="100"/>
        <w:textAlignment w:val="baseline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HATÁROZATI JAVASLAT (ukrán)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  <w:u w:val="single"/>
        </w:rPr>
      </w:pPr>
      <w:r w:rsidRPr="002F5377">
        <w:rPr>
          <w:rFonts w:ascii="Times New Roman" w:hAnsi="Times New Roman"/>
          <w:b w:val="0"/>
          <w:szCs w:val="24"/>
          <w:u w:val="single"/>
        </w:rPr>
        <w:t>……/2019. (XI. 14.) Ök. sz. határozat</w:t>
      </w:r>
    </w:p>
    <w:p w:rsidR="007A36DC" w:rsidRPr="002F5377" w:rsidRDefault="007A36DC" w:rsidP="007A36DC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A Képviselő-testület</w:t>
      </w:r>
    </w:p>
    <w:p w:rsidR="007A36DC" w:rsidRPr="002F5377" w:rsidRDefault="007A36DC" w:rsidP="007A36DC">
      <w:pPr>
        <w:pStyle w:val="Szvegtrzs21"/>
        <w:tabs>
          <w:tab w:val="left" w:pos="426"/>
        </w:tabs>
        <w:spacing w:before="100" w:after="100"/>
        <w:ind w:left="420" w:hanging="42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1.</w:t>
      </w:r>
      <w:r w:rsidRPr="002F5377">
        <w:rPr>
          <w:rFonts w:ascii="Times New Roman" w:hAnsi="Times New Roman"/>
          <w:b w:val="0"/>
          <w:szCs w:val="24"/>
        </w:rPr>
        <w:tab/>
        <w:t>A Budapest Pesterzsébeti Ukrán Önkormányzattal kötendő Együttműködési Megállapodást jelen határozat melléklete szerinti tartalommal jóváhagyja.</w:t>
      </w:r>
    </w:p>
    <w:p w:rsidR="007A36DC" w:rsidRPr="002F5377" w:rsidRDefault="007A36DC" w:rsidP="007A36DC">
      <w:pPr>
        <w:pStyle w:val="Szvegtrzs21"/>
        <w:tabs>
          <w:tab w:val="left" w:pos="426"/>
        </w:tabs>
        <w:spacing w:before="100" w:after="100"/>
        <w:rPr>
          <w:rFonts w:ascii="Times New Roman" w:hAnsi="Times New Roman"/>
          <w:b w:val="0"/>
          <w:szCs w:val="24"/>
        </w:rPr>
      </w:pPr>
      <w:r w:rsidRPr="002F5377">
        <w:rPr>
          <w:rFonts w:ascii="Times New Roman" w:hAnsi="Times New Roman"/>
          <w:b w:val="0"/>
          <w:szCs w:val="24"/>
        </w:rPr>
        <w:t>2.</w:t>
      </w:r>
      <w:r w:rsidRPr="002F5377">
        <w:rPr>
          <w:rFonts w:ascii="Times New Roman" w:hAnsi="Times New Roman"/>
          <w:b w:val="0"/>
          <w:szCs w:val="24"/>
        </w:rPr>
        <w:tab/>
        <w:t>Felhatalmazza a polgármestert az új együttműködési megállapodás aláírására.</w:t>
      </w:r>
    </w:p>
    <w:p w:rsidR="007A36DC" w:rsidRDefault="007A36DC" w:rsidP="007A36DC">
      <w:pPr>
        <w:pStyle w:val="Szvegtrzs"/>
        <w:rPr>
          <w:sz w:val="24"/>
          <w:szCs w:val="24"/>
        </w:rPr>
      </w:pPr>
    </w:p>
    <w:p w:rsid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Pr="00863F40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/>
    <w:p w:rsidR="007A36DC" w:rsidRDefault="007A36DC"/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74/2019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7A36DC" w:rsidRDefault="007A36DC" w:rsidP="007A36DC">
      <w:pPr>
        <w:pStyle w:val="Vgjegyzetszvege"/>
        <w:suppressAutoHyphens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z w:val="24"/>
          <w:szCs w:val="24"/>
          <w:lang w:val="en-US"/>
        </w:rPr>
        <w:t>Pénzügyi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Bizottság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elfogadásra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javasolta</w:t>
      </w:r>
      <w:proofErr w:type="spellEnd"/>
      <w:r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611C31">
        <w:rPr>
          <w:color w:val="000000"/>
          <w:sz w:val="24"/>
          <w:szCs w:val="24"/>
          <w:lang w:val="en-US"/>
        </w:rPr>
        <w:t>Javaslat</w:t>
      </w:r>
      <w:proofErr w:type="spellEnd"/>
      <w:r w:rsidRPr="00611C31">
        <w:rPr>
          <w:color w:val="000000"/>
          <w:sz w:val="24"/>
          <w:szCs w:val="24"/>
          <w:lang w:val="en-US"/>
        </w:rPr>
        <w:t xml:space="preserve"> Budapest F</w:t>
      </w:r>
      <w:proofErr w:type="spellStart"/>
      <w:r w:rsidRPr="00611C31">
        <w:rPr>
          <w:color w:val="000000"/>
          <w:sz w:val="24"/>
          <w:szCs w:val="24"/>
        </w:rPr>
        <w:t>őváros</w:t>
      </w:r>
      <w:proofErr w:type="spellEnd"/>
      <w:r w:rsidRPr="00611C31">
        <w:rPr>
          <w:color w:val="000000"/>
          <w:sz w:val="24"/>
          <w:szCs w:val="24"/>
        </w:rPr>
        <w:t xml:space="preserve"> XX. </w:t>
      </w:r>
      <w:proofErr w:type="gramStart"/>
      <w:r w:rsidRPr="00611C31">
        <w:rPr>
          <w:color w:val="000000"/>
          <w:sz w:val="24"/>
          <w:szCs w:val="24"/>
        </w:rPr>
        <w:t>kerület</w:t>
      </w:r>
      <w:proofErr w:type="gramEnd"/>
      <w:r w:rsidRPr="00611C31">
        <w:rPr>
          <w:color w:val="000000"/>
          <w:sz w:val="24"/>
          <w:szCs w:val="24"/>
        </w:rPr>
        <w:t xml:space="preserve"> Pesterzsébet Önkormányzata Képviselő-testületének 2020. évi </w:t>
      </w:r>
      <w:proofErr w:type="spellStart"/>
      <w:r w:rsidRPr="00611C31">
        <w:rPr>
          <w:color w:val="000000"/>
          <w:sz w:val="24"/>
          <w:szCs w:val="24"/>
        </w:rPr>
        <w:t>Munkaterv</w:t>
      </w:r>
      <w:r>
        <w:rPr>
          <w:color w:val="000000"/>
          <w:sz w:val="24"/>
          <w:szCs w:val="24"/>
        </w:rPr>
        <w:t>érőlszóló</w:t>
      </w:r>
      <w:proofErr w:type="spellEnd"/>
      <w:r>
        <w:rPr>
          <w:color w:val="000000"/>
          <w:sz w:val="24"/>
          <w:szCs w:val="24"/>
        </w:rPr>
        <w:t xml:space="preserve"> </w:t>
      </w:r>
      <w:r w:rsidRPr="0013204E">
        <w:rPr>
          <w:color w:val="000000"/>
          <w:sz w:val="24"/>
          <w:szCs w:val="24"/>
          <w:u w:val="single"/>
        </w:rPr>
        <w:t>módosító indítványt</w:t>
      </w:r>
      <w:r>
        <w:rPr>
          <w:color w:val="000000"/>
          <w:sz w:val="24"/>
          <w:szCs w:val="24"/>
        </w:rPr>
        <w:t>, miszerint a közmeghallgatás október 22-e helyett szeptember 17-én kerüljön megtartásra.</w:t>
      </w:r>
    </w:p>
    <w:p w:rsid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P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75/2019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pStyle w:val="Szvegtrzs"/>
        <w:rPr>
          <w:sz w:val="24"/>
          <w:szCs w:val="24"/>
        </w:rPr>
      </w:pPr>
    </w:p>
    <w:p w:rsidR="007A36DC" w:rsidRPr="00E64E1F" w:rsidRDefault="007A36DC" w:rsidP="007A36DC">
      <w:pPr>
        <w:pStyle w:val="Vgjegyzetszvege"/>
        <w:suppressAutoHyphens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Pénzügyi Bizottság elutasítja</w:t>
      </w:r>
      <w:r w:rsidRPr="00D723B4">
        <w:rPr>
          <w:sz w:val="24"/>
          <w:szCs w:val="24"/>
        </w:rPr>
        <w:t xml:space="preserve"> a </w:t>
      </w:r>
      <w:proofErr w:type="spellStart"/>
      <w:r w:rsidRPr="00D723B4">
        <w:rPr>
          <w:color w:val="000000"/>
          <w:sz w:val="24"/>
          <w:szCs w:val="24"/>
          <w:lang w:val="en-US"/>
        </w:rPr>
        <w:t>Javaslat</w:t>
      </w:r>
      <w:proofErr w:type="spellEnd"/>
      <w:r w:rsidRPr="00D723B4">
        <w:rPr>
          <w:color w:val="000000"/>
          <w:sz w:val="24"/>
          <w:szCs w:val="24"/>
          <w:lang w:val="en-US"/>
        </w:rPr>
        <w:t xml:space="preserve"> Budapest F</w:t>
      </w:r>
      <w:proofErr w:type="spellStart"/>
      <w:r w:rsidRPr="00D723B4">
        <w:rPr>
          <w:color w:val="000000"/>
          <w:sz w:val="24"/>
          <w:szCs w:val="24"/>
        </w:rPr>
        <w:t>őváros</w:t>
      </w:r>
      <w:proofErr w:type="spellEnd"/>
      <w:r w:rsidRPr="00D723B4">
        <w:rPr>
          <w:color w:val="000000"/>
          <w:sz w:val="24"/>
          <w:szCs w:val="24"/>
        </w:rPr>
        <w:t xml:space="preserve"> XX. kerület Pesterzsébet Önkormányzata Képviselő-testületének 2020. évi Munkatervére című határozati javaslat </w:t>
      </w:r>
      <w:proofErr w:type="spellStart"/>
      <w:r w:rsidRPr="00D723B4">
        <w:rPr>
          <w:color w:val="000000"/>
          <w:sz w:val="24"/>
          <w:szCs w:val="24"/>
        </w:rPr>
        <w:t>I-es</w:t>
      </w:r>
      <w:proofErr w:type="spellEnd"/>
      <w:r w:rsidRPr="00D723B4">
        <w:rPr>
          <w:color w:val="000000"/>
          <w:sz w:val="24"/>
          <w:szCs w:val="24"/>
        </w:rPr>
        <w:t xml:space="preserve"> verzióját.</w:t>
      </w:r>
    </w:p>
    <w:p w:rsidR="007A36DC" w:rsidRPr="00D723B4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/>
    <w:p w:rsidR="007A36DC" w:rsidRDefault="007A36DC"/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76/2019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7A36DC" w:rsidRDefault="007A36DC" w:rsidP="007A36DC">
      <w:pPr>
        <w:ind w:left="851" w:hanging="284"/>
        <w:jc w:val="both"/>
        <w:rPr>
          <w:snapToGrid w:val="0"/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2020. évi M</w:t>
      </w:r>
      <w:r w:rsidRPr="00C95A3F">
        <w:rPr>
          <w:color w:val="000000"/>
        </w:rPr>
        <w:t>unkaterv</w:t>
      </w:r>
      <w:r>
        <w:rPr>
          <w:color w:val="000000"/>
        </w:rPr>
        <w:t xml:space="preserve">ét </w:t>
      </w:r>
      <w:r>
        <w:rPr>
          <w:snapToGrid w:val="0"/>
          <w:color w:val="000000"/>
        </w:rPr>
        <w:t>a melléklet szerint és a módosító indítvánnyal együtt fogadja el.</w:t>
      </w:r>
    </w:p>
    <w:p w:rsidR="007A36DC" w:rsidRPr="00C95A3F" w:rsidRDefault="007A36DC" w:rsidP="007A36DC">
      <w:pPr>
        <w:ind w:left="851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 munkaterv</w:t>
      </w:r>
      <w:r w:rsidRPr="00C95A3F">
        <w:rPr>
          <w:color w:val="000000"/>
        </w:rPr>
        <w:t xml:space="preserve"> szerinti üléseit az alábbi időpontokban határozza meg:</w:t>
      </w:r>
    </w:p>
    <w:p w:rsidR="007A36DC" w:rsidRDefault="007A36DC" w:rsidP="007A36DC">
      <w:pPr>
        <w:ind w:left="1418"/>
        <w:jc w:val="both"/>
      </w:pPr>
      <w:r w:rsidRPr="00C95A3F">
        <w:t>20</w:t>
      </w:r>
      <w:r>
        <w:t>20</w:t>
      </w:r>
      <w:r w:rsidRPr="00C95A3F">
        <w:t>. február 1</w:t>
      </w:r>
      <w:r>
        <w:t>3</w:t>
      </w:r>
      <w:proofErr w:type="gramStart"/>
      <w:r w:rsidRPr="00C95A3F">
        <w:t>.</w:t>
      </w:r>
      <w:r>
        <w:t>,</w:t>
      </w:r>
      <w:proofErr w:type="gramEnd"/>
      <w:r w:rsidRPr="00C95A3F">
        <w:t>20</w:t>
      </w:r>
      <w:r>
        <w:t>20</w:t>
      </w:r>
      <w:r w:rsidRPr="00C95A3F">
        <w:t xml:space="preserve">. március </w:t>
      </w:r>
      <w:r>
        <w:t>19</w:t>
      </w:r>
      <w:r w:rsidRPr="00C95A3F">
        <w:t>.</w:t>
      </w:r>
      <w:r>
        <w:t xml:space="preserve">, </w:t>
      </w:r>
      <w:r w:rsidRPr="00C95A3F">
        <w:t>20</w:t>
      </w:r>
      <w:r>
        <w:t>20</w:t>
      </w:r>
      <w:r w:rsidRPr="00C95A3F">
        <w:t xml:space="preserve">. április </w:t>
      </w:r>
      <w:r>
        <w:t>23</w:t>
      </w:r>
      <w:r w:rsidRPr="00C95A3F">
        <w:t>.</w:t>
      </w:r>
      <w:r>
        <w:t xml:space="preserve">, </w:t>
      </w:r>
      <w:r w:rsidRPr="00C95A3F">
        <w:t>20</w:t>
      </w:r>
      <w:r>
        <w:t>20</w:t>
      </w:r>
      <w:r w:rsidRPr="00C95A3F">
        <w:t xml:space="preserve">. május </w:t>
      </w:r>
      <w:r>
        <w:t>28</w:t>
      </w:r>
      <w:r w:rsidRPr="00C95A3F">
        <w:t>.</w:t>
      </w:r>
      <w:r>
        <w:t>,</w:t>
      </w:r>
    </w:p>
    <w:p w:rsidR="007A36DC" w:rsidRDefault="007A36DC" w:rsidP="007A36DC">
      <w:pPr>
        <w:ind w:left="1418"/>
        <w:jc w:val="both"/>
      </w:pPr>
      <w:r w:rsidRPr="00C95A3F">
        <w:t>20</w:t>
      </w:r>
      <w:r>
        <w:t>20</w:t>
      </w:r>
      <w:r w:rsidRPr="00C95A3F">
        <w:t xml:space="preserve">. július </w:t>
      </w:r>
      <w:r>
        <w:t>2</w:t>
      </w:r>
      <w:proofErr w:type="gramStart"/>
      <w:r w:rsidRPr="00C95A3F">
        <w:t>.</w:t>
      </w:r>
      <w:r>
        <w:t>,</w:t>
      </w:r>
      <w:proofErr w:type="gramEnd"/>
      <w:r w:rsidRPr="00C95A3F">
        <w:t>20</w:t>
      </w:r>
      <w:r>
        <w:t>20</w:t>
      </w:r>
      <w:r w:rsidRPr="00C95A3F">
        <w:t>. szeptember 1</w:t>
      </w:r>
      <w:r>
        <w:t>7</w:t>
      </w:r>
      <w:r w:rsidRPr="00C95A3F">
        <w:t>.</w:t>
      </w:r>
      <w:r>
        <w:t xml:space="preserve">, </w:t>
      </w:r>
      <w:r w:rsidRPr="00C95A3F">
        <w:t>20</w:t>
      </w:r>
      <w:r>
        <w:t>20</w:t>
      </w:r>
      <w:r w:rsidRPr="00C95A3F">
        <w:t xml:space="preserve">. október </w:t>
      </w:r>
      <w:r>
        <w:t>22</w:t>
      </w:r>
      <w:r w:rsidRPr="00C95A3F">
        <w:t>.</w:t>
      </w:r>
      <w:r>
        <w:t xml:space="preserve">, </w:t>
      </w:r>
      <w:r w:rsidRPr="00C95A3F">
        <w:t>20</w:t>
      </w:r>
      <w:r>
        <w:t>20</w:t>
      </w:r>
      <w:r w:rsidRPr="00C95A3F">
        <w:t xml:space="preserve">. december </w:t>
      </w:r>
      <w:r>
        <w:t>3</w:t>
      </w:r>
      <w:r w:rsidRPr="00C95A3F">
        <w:t>.</w:t>
      </w:r>
    </w:p>
    <w:p w:rsidR="007A36DC" w:rsidRDefault="007A36DC" w:rsidP="007A36DC">
      <w:pPr>
        <w:pStyle w:val="Szvegtrzs2"/>
        <w:tabs>
          <w:tab w:val="left" w:pos="851"/>
        </w:tabs>
        <w:spacing w:after="0" w:line="240" w:lineRule="auto"/>
        <w:ind w:left="708" w:hanging="708"/>
        <w:rPr>
          <w:szCs w:val="24"/>
        </w:rPr>
      </w:pPr>
      <w:r>
        <w:rPr>
          <w:szCs w:val="24"/>
        </w:rPr>
        <w:t xml:space="preserve">         3</w:t>
      </w:r>
      <w:r w:rsidRPr="00C95A3F">
        <w:rPr>
          <w:szCs w:val="24"/>
        </w:rPr>
        <w:t>.</w:t>
      </w:r>
      <w:r>
        <w:rPr>
          <w:szCs w:val="24"/>
        </w:rPr>
        <w:tab/>
        <w:t xml:space="preserve">A </w:t>
      </w:r>
      <w:r w:rsidRPr="00C95A3F">
        <w:rPr>
          <w:szCs w:val="24"/>
        </w:rPr>
        <w:t>20</w:t>
      </w:r>
      <w:r>
        <w:rPr>
          <w:szCs w:val="24"/>
        </w:rPr>
        <w:t>20</w:t>
      </w:r>
      <w:r w:rsidRPr="00C95A3F">
        <w:rPr>
          <w:szCs w:val="24"/>
        </w:rPr>
        <w:t xml:space="preserve">. évi Közmeghallgatását </w:t>
      </w:r>
      <w:r>
        <w:rPr>
          <w:szCs w:val="24"/>
        </w:rPr>
        <w:t xml:space="preserve">2020. szeptember 17.-én, 17 órakora </w:t>
      </w:r>
      <w:proofErr w:type="gramStart"/>
      <w:r>
        <w:rPr>
          <w:szCs w:val="24"/>
        </w:rPr>
        <w:t xml:space="preserve">CSILI      </w:t>
      </w:r>
      <w:r>
        <w:rPr>
          <w:szCs w:val="24"/>
        </w:rPr>
        <w:tab/>
        <w:t>Művelődési</w:t>
      </w:r>
      <w:proofErr w:type="gramEnd"/>
      <w:r>
        <w:rPr>
          <w:szCs w:val="24"/>
        </w:rPr>
        <w:t xml:space="preserve"> Központban </w:t>
      </w:r>
      <w:r w:rsidRPr="00C95A3F">
        <w:rPr>
          <w:szCs w:val="24"/>
        </w:rPr>
        <w:t>tartja.</w:t>
      </w:r>
    </w:p>
    <w:p w:rsidR="007A36DC" w:rsidRDefault="007A36DC" w:rsidP="007A36DC">
      <w:pPr>
        <w:pStyle w:val="Szvegtrzs2"/>
        <w:tabs>
          <w:tab w:val="left" w:pos="851"/>
        </w:tabs>
        <w:spacing w:after="0" w:line="240" w:lineRule="auto"/>
        <w:ind w:left="851" w:hanging="284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 2020. évi Díszülést 2020. november 19.-én, 18 órakor tartja.</w:t>
      </w:r>
    </w:p>
    <w:p w:rsidR="007A36DC" w:rsidRPr="0013204E" w:rsidRDefault="007A36DC" w:rsidP="007A36DC">
      <w:pPr>
        <w:pStyle w:val="Szvegtrzs2"/>
        <w:tabs>
          <w:tab w:val="left" w:pos="851"/>
        </w:tabs>
        <w:spacing w:after="0" w:line="240" w:lineRule="auto"/>
        <w:ind w:left="851" w:hanging="284"/>
        <w:rPr>
          <w:szCs w:val="24"/>
        </w:rPr>
      </w:pPr>
      <w:r>
        <w:rPr>
          <w:color w:val="000000"/>
        </w:rPr>
        <w:t>5</w:t>
      </w:r>
      <w:r w:rsidRPr="00C95A3F">
        <w:rPr>
          <w:color w:val="000000"/>
        </w:rPr>
        <w:t>.</w:t>
      </w:r>
      <w:r w:rsidRPr="00C95A3F">
        <w:rPr>
          <w:color w:val="000000"/>
        </w:rPr>
        <w:tab/>
        <w:t>Utasítja a polgármestert a szükséges intézkedések megtételére.</w:t>
      </w:r>
    </w:p>
    <w:p w:rsid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Pr="00D723B4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/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77/2019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</w:p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 Pénzügyi Bizottság elutasítja</w:t>
      </w:r>
      <w:r w:rsidRPr="00611C31">
        <w:rPr>
          <w:sz w:val="24"/>
          <w:szCs w:val="24"/>
        </w:rPr>
        <w:t xml:space="preserve"> a </w:t>
      </w:r>
      <w:proofErr w:type="spellStart"/>
      <w:r w:rsidRPr="00611C31">
        <w:rPr>
          <w:color w:val="000000"/>
          <w:sz w:val="24"/>
          <w:szCs w:val="24"/>
          <w:lang w:val="en-US"/>
        </w:rPr>
        <w:t>Javaslat</w:t>
      </w:r>
      <w:proofErr w:type="spellEnd"/>
      <w:r w:rsidRPr="00611C31">
        <w:rPr>
          <w:color w:val="000000"/>
          <w:sz w:val="24"/>
          <w:szCs w:val="24"/>
          <w:lang w:val="en-US"/>
        </w:rPr>
        <w:t xml:space="preserve"> Budapest F</w:t>
      </w:r>
      <w:proofErr w:type="spellStart"/>
      <w:r w:rsidRPr="00611C31">
        <w:rPr>
          <w:color w:val="000000"/>
          <w:sz w:val="24"/>
          <w:szCs w:val="24"/>
        </w:rPr>
        <w:t>őváros</w:t>
      </w:r>
      <w:proofErr w:type="spellEnd"/>
      <w:r w:rsidRPr="00611C31">
        <w:rPr>
          <w:color w:val="000000"/>
          <w:sz w:val="24"/>
          <w:szCs w:val="24"/>
        </w:rPr>
        <w:t xml:space="preserve"> XX. kerület Pesterzsébet Önkormányzata Képviselő-testületének 2020. évi Munkatervére című </w:t>
      </w:r>
      <w:r>
        <w:rPr>
          <w:color w:val="000000"/>
          <w:sz w:val="24"/>
          <w:szCs w:val="24"/>
        </w:rPr>
        <w:t xml:space="preserve">határozati javaslatról szóló </w:t>
      </w:r>
      <w:r w:rsidRPr="0013204E">
        <w:rPr>
          <w:color w:val="000000"/>
          <w:sz w:val="24"/>
          <w:szCs w:val="24"/>
          <w:u w:val="single"/>
        </w:rPr>
        <w:t>módosító indítványt</w:t>
      </w:r>
      <w:r w:rsidRPr="00784B9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a köztisztviselői illetményalap </w:t>
      </w:r>
      <w:r w:rsidRPr="00784B9F">
        <w:rPr>
          <w:color w:val="000000"/>
          <w:sz w:val="24"/>
          <w:szCs w:val="24"/>
        </w:rPr>
        <w:t>10%-os emelését.</w:t>
      </w:r>
    </w:p>
    <w:p w:rsid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Pr="00863F40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/>
    <w:p w:rsidR="007A36DC" w:rsidRDefault="007A36DC"/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78/2019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</w:p>
    <w:p w:rsidR="007A36DC" w:rsidRDefault="007A36DC" w:rsidP="007A36DC">
      <w:pPr>
        <w:pStyle w:val="Cmsor2"/>
        <w:rPr>
          <w:b w:val="0"/>
          <w:i w:val="0"/>
        </w:rPr>
      </w:pPr>
      <w:r>
        <w:rPr>
          <w:b w:val="0"/>
          <w:i w:val="0"/>
        </w:rPr>
        <w:t>Pesterzsébet Önkormányzatának Képviselő-testülete</w:t>
      </w:r>
    </w:p>
    <w:p w:rsidR="007A36DC" w:rsidRDefault="007A36DC" w:rsidP="007A36DC">
      <w:pPr>
        <w:jc w:val="both"/>
      </w:pPr>
    </w:p>
    <w:p w:rsidR="007A36DC" w:rsidRDefault="007A36DC" w:rsidP="007A36DC">
      <w:pPr>
        <w:jc w:val="both"/>
      </w:pPr>
      <w:r>
        <w:t xml:space="preserve">a </w:t>
      </w:r>
      <w:r w:rsidRPr="004300F8">
        <w:t xml:space="preserve">köztisztviselői </w:t>
      </w:r>
      <w:r w:rsidRPr="004300F8">
        <w:rPr>
          <w:b/>
        </w:rPr>
        <w:t>illetményalap</w:t>
      </w:r>
      <w:r>
        <w:rPr>
          <w:b/>
        </w:rPr>
        <w:t xml:space="preserve"> </w:t>
      </w:r>
      <w:r w:rsidRPr="00FD6169">
        <w:rPr>
          <w:b/>
        </w:rPr>
        <w:t xml:space="preserve">48 000 </w:t>
      </w:r>
      <w:proofErr w:type="gramStart"/>
      <w:r w:rsidRPr="00FD6169">
        <w:rPr>
          <w:b/>
        </w:rPr>
        <w:t>Ft-on</w:t>
      </w:r>
      <w:proofErr w:type="gramEnd"/>
      <w:r>
        <w:rPr>
          <w:b/>
        </w:rPr>
        <w:t xml:space="preserve"> </w:t>
      </w:r>
      <w:r>
        <w:t xml:space="preserve">szinten tartását </w:t>
      </w:r>
      <w:r>
        <w:rPr>
          <w:b/>
        </w:rPr>
        <w:t xml:space="preserve">2020. évre 2020. január 1-jétől </w:t>
      </w:r>
      <w:r w:rsidRPr="00DB4C0D">
        <w:rPr>
          <w:b/>
        </w:rPr>
        <w:t>támogatja</w:t>
      </w:r>
      <w:r w:rsidRPr="004300F8">
        <w:t xml:space="preserve"> és kötelezettséget vállal az ehhez szükséges pénzügyi fedezetnek a 20</w:t>
      </w:r>
      <w:r>
        <w:t>20</w:t>
      </w:r>
      <w:r w:rsidRPr="004300F8">
        <w:t>. évi költségvetésben történő biztosítására, továbbá nyilatkozik arról, hogy a 20</w:t>
      </w:r>
      <w:r>
        <w:t>20</w:t>
      </w:r>
      <w:r w:rsidRPr="004300F8">
        <w:t>. évben az esedékesség időpontjában a rendeltetésszerű működés veszélyeztetése nélkül biztosítja az emelt illetményalaphoz szükséges költségvetési kiadási előirányzatokat.</w:t>
      </w:r>
    </w:p>
    <w:p w:rsid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Pr="00863F40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/>
    <w:p w:rsidR="007A36DC" w:rsidRDefault="007A36DC"/>
    <w:p w:rsidR="007A36DC" w:rsidRDefault="007A36DC"/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7</w:t>
      </w:r>
      <w:r>
        <w:rPr>
          <w:b/>
          <w:sz w:val="24"/>
          <w:szCs w:val="24"/>
          <w:u w:val="single"/>
        </w:rPr>
        <w:t>9/2019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</w:p>
    <w:p w:rsidR="007A36DC" w:rsidRPr="00854371" w:rsidRDefault="007A36DC" w:rsidP="007A36DC">
      <w:pPr>
        <w:jc w:val="both"/>
      </w:pPr>
      <w:r w:rsidRPr="00854371">
        <w:t>Budapest Főváros XX. kerület Pesterzsébet Önkormányzatának Képviselő-testülete úgy dönt, hogy</w:t>
      </w:r>
    </w:p>
    <w:p w:rsidR="007A36DC" w:rsidRPr="00EE0146" w:rsidRDefault="007A36DC" w:rsidP="007A36DC">
      <w:pPr>
        <w:jc w:val="both"/>
        <w:rPr>
          <w:b/>
          <w:szCs w:val="24"/>
        </w:rPr>
      </w:pPr>
    </w:p>
    <w:p w:rsidR="007A36DC" w:rsidRDefault="007A36DC" w:rsidP="007A36DC">
      <w:pPr>
        <w:numPr>
          <w:ilvl w:val="0"/>
          <w:numId w:val="3"/>
        </w:numPr>
        <w:jc w:val="both"/>
        <w:textAlignment w:val="baseline"/>
        <w:rPr>
          <w:szCs w:val="24"/>
        </w:rPr>
      </w:pPr>
      <w:r>
        <w:rPr>
          <w:szCs w:val="24"/>
        </w:rPr>
        <w:t>a 2020</w:t>
      </w:r>
      <w:r w:rsidRPr="00074F7F">
        <w:rPr>
          <w:szCs w:val="24"/>
        </w:rPr>
        <w:t>. évi költségvetésében</w:t>
      </w:r>
      <w:r>
        <w:rPr>
          <w:szCs w:val="24"/>
        </w:rPr>
        <w:t>,</w:t>
      </w:r>
      <w:r w:rsidRPr="00074F7F">
        <w:rPr>
          <w:szCs w:val="24"/>
        </w:rPr>
        <w:t xml:space="preserve"> a közterületi térfigyelő rendszer üzemeltetésére az esedékesség időpontjában a rendeltetésszerű működés veszélyeztetése </w:t>
      </w:r>
      <w:proofErr w:type="spellStart"/>
      <w:r w:rsidRPr="00074F7F">
        <w:rPr>
          <w:szCs w:val="24"/>
        </w:rPr>
        <w:t>n</w:t>
      </w:r>
      <w:r>
        <w:rPr>
          <w:szCs w:val="24"/>
        </w:rPr>
        <w:t>élkülbruttó</w:t>
      </w:r>
      <w:proofErr w:type="spellEnd"/>
      <w:r>
        <w:rPr>
          <w:szCs w:val="24"/>
        </w:rPr>
        <w:t xml:space="preserve"> 57.407.800 Ft összeget biztosít,</w:t>
      </w:r>
    </w:p>
    <w:p w:rsidR="007A36DC" w:rsidRDefault="007A36DC" w:rsidP="007A36DC">
      <w:pPr>
        <w:ind w:left="360"/>
        <w:jc w:val="both"/>
        <w:rPr>
          <w:szCs w:val="24"/>
        </w:rPr>
      </w:pPr>
    </w:p>
    <w:p w:rsidR="007A36DC" w:rsidRPr="00074F7F" w:rsidRDefault="007A36DC" w:rsidP="007A36DC">
      <w:pPr>
        <w:numPr>
          <w:ilvl w:val="0"/>
          <w:numId w:val="3"/>
        </w:numPr>
        <w:jc w:val="both"/>
        <w:textAlignment w:val="baseline"/>
        <w:rPr>
          <w:szCs w:val="24"/>
        </w:rPr>
      </w:pPr>
      <w:r>
        <w:rPr>
          <w:szCs w:val="24"/>
        </w:rPr>
        <w:t xml:space="preserve">nyilatkozik arról, hogy a 2020. évi </w:t>
      </w:r>
      <w:proofErr w:type="gramStart"/>
      <w:r>
        <w:rPr>
          <w:szCs w:val="24"/>
        </w:rPr>
        <w:t>költségvetésben</w:t>
      </w:r>
      <w:proofErr w:type="gramEnd"/>
      <w:r>
        <w:rPr>
          <w:szCs w:val="24"/>
        </w:rPr>
        <w:t xml:space="preserve"> az esedékesség időpontjában a rendeltetésszerű működés veszélyeztetése nélkül biztosítja az 1. pontban szereplő költségvetési kiadási előirányzatot,</w:t>
      </w:r>
    </w:p>
    <w:p w:rsidR="007A36DC" w:rsidRDefault="007A36DC" w:rsidP="007A36DC">
      <w:pPr>
        <w:pStyle w:val="Listaszerbekezds"/>
        <w:rPr>
          <w:szCs w:val="24"/>
        </w:rPr>
      </w:pPr>
    </w:p>
    <w:p w:rsidR="007A36DC" w:rsidRDefault="007A36DC" w:rsidP="007A36DC">
      <w:pPr>
        <w:numPr>
          <w:ilvl w:val="0"/>
          <w:numId w:val="3"/>
        </w:numPr>
        <w:ind w:left="426" w:hanging="426"/>
        <w:jc w:val="both"/>
        <w:textAlignment w:val="baseline"/>
      </w:pPr>
      <w:r>
        <w:t>felhatalmazza a polgármestert, hogy kösse meg a Budapesti Rendőr-főkapitánysággal 2020. január 1-től 2020. december 31-ig tartó térfigyelő rendszer üzemeltetéséről szóló megállapodást.</w:t>
      </w:r>
    </w:p>
    <w:p w:rsid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P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/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80/2019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</w:p>
    <w:p w:rsidR="007A36DC" w:rsidRPr="00F82D76" w:rsidRDefault="007A36DC" w:rsidP="007A36DC">
      <w:pPr>
        <w:pStyle w:val="Szvegtrzs"/>
        <w:rPr>
          <w:sz w:val="24"/>
          <w:szCs w:val="24"/>
        </w:rPr>
      </w:pPr>
      <w:r w:rsidRPr="00F82D76">
        <w:rPr>
          <w:sz w:val="24"/>
          <w:szCs w:val="24"/>
        </w:rPr>
        <w:t>Budapest Főváros XX. Kerület Pesterzsébet Önkormányzatának Képviselő-testülete</w:t>
      </w:r>
    </w:p>
    <w:p w:rsidR="007A36DC" w:rsidRPr="00F82D76" w:rsidRDefault="007A36DC" w:rsidP="007A36DC">
      <w:pPr>
        <w:pStyle w:val="Szvegtrzs"/>
        <w:rPr>
          <w:sz w:val="24"/>
          <w:szCs w:val="24"/>
        </w:rPr>
      </w:pPr>
      <w:r w:rsidRPr="00F82D76">
        <w:rPr>
          <w:sz w:val="24"/>
          <w:szCs w:val="24"/>
        </w:rPr>
        <w:t>1. előzetes beleegyezését adja, hogy az idegenforgalmi adót 2020. adóévre Budapest Főváros Önkormányzata vesse ki,</w:t>
      </w:r>
    </w:p>
    <w:p w:rsidR="007A36DC" w:rsidRPr="00F82D76" w:rsidRDefault="007A36DC" w:rsidP="007A36DC">
      <w:pPr>
        <w:pStyle w:val="Szvegtrzs"/>
        <w:rPr>
          <w:sz w:val="24"/>
          <w:szCs w:val="24"/>
        </w:rPr>
      </w:pPr>
      <w:r w:rsidRPr="00F82D76">
        <w:rPr>
          <w:sz w:val="24"/>
          <w:szCs w:val="24"/>
        </w:rPr>
        <w:t>2. felkéri a Polgármestert, hogy Budapest Főváros Főpolgármesterét értesítse a Képviselő-testületi döntéséről.</w:t>
      </w:r>
    </w:p>
    <w:p w:rsid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P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81/2019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</w:p>
    <w:p w:rsidR="007A36DC" w:rsidRDefault="007A36DC" w:rsidP="007A36DC">
      <w:pPr>
        <w:jc w:val="both"/>
      </w:pPr>
      <w:r>
        <w:t xml:space="preserve">Budapest Főváros XX. kerület Pesterzsébet Önkormányzatának Képviselő-testülete úgy dönt, hogy </w:t>
      </w:r>
    </w:p>
    <w:p w:rsidR="007A36DC" w:rsidRDefault="007A36DC" w:rsidP="007A36DC">
      <w:pPr>
        <w:jc w:val="both"/>
      </w:pPr>
    </w:p>
    <w:p w:rsidR="007A36DC" w:rsidRDefault="007A36DC" w:rsidP="007A36DC">
      <w:pPr>
        <w:numPr>
          <w:ilvl w:val="0"/>
          <w:numId w:val="4"/>
        </w:numPr>
        <w:overflowPunct/>
        <w:autoSpaceDE/>
        <w:autoSpaceDN/>
        <w:adjustRightInd/>
        <w:ind w:left="709"/>
        <w:jc w:val="both"/>
      </w:pPr>
      <w:r w:rsidRPr="008E1A2B">
        <w:t>a pesterzsébeti piacok (Tátra téri és Vörösmarty utcai piacok) üzemeltetése érdekében az INTEGRIT-XX. Városüzemeltetési, Szervező, Fejlesztő és Szolgáltató Korlátolt Felelősségű Társaság (székhely: 1205 Budapest, Jókai M. u. 89., cégjegyzékszáma:</w:t>
      </w:r>
      <w:r w:rsidRPr="002937F0">
        <w:t xml:space="preserve"> 01-09-061468, adószám: 10240290-2-43, képviseli: Potoczky Attila ügyvezető)</w:t>
      </w:r>
      <w:r>
        <w:t xml:space="preserve"> </w:t>
      </w:r>
      <w:r w:rsidRPr="00032E13">
        <w:t xml:space="preserve">részére működési támogatásként </w:t>
      </w:r>
      <w:r>
        <w:t>2020</w:t>
      </w:r>
      <w:r w:rsidRPr="00032E13">
        <w:t>. évi költségvetésében</w:t>
      </w:r>
      <w:r>
        <w:t xml:space="preserve"> a 2020. január 1 – 2020. december 31. közötti időszakra</w:t>
      </w:r>
      <w:r w:rsidRPr="00032E13">
        <w:t xml:space="preserve"> </w:t>
      </w:r>
      <w:r>
        <w:t>59.000</w:t>
      </w:r>
      <w:r w:rsidRPr="00032E13">
        <w:t>.000,- Ft összegű</w:t>
      </w:r>
      <w:r>
        <w:t xml:space="preserve"> előirányzatot biztosít, melyet általános forgalmi adó nem terhel. Az előirányzat biztosítására előzetesen kötelezettséget vállal annak érdekében, hogy a támogatás 1/12-ed része 2020. január 1. napjától kezdődően havi rendszerességgel kifizethető legyen. </w:t>
      </w:r>
    </w:p>
    <w:p w:rsidR="007A36DC" w:rsidRDefault="007A36DC" w:rsidP="007A36DC">
      <w:pPr>
        <w:pStyle w:val="Listaszerbekezds"/>
      </w:pPr>
    </w:p>
    <w:p w:rsidR="007A36DC" w:rsidRPr="004C2BBD" w:rsidRDefault="007A36DC" w:rsidP="007A36DC">
      <w:pPr>
        <w:numPr>
          <w:ilvl w:val="0"/>
          <w:numId w:val="4"/>
        </w:numPr>
        <w:overflowPunct/>
        <w:autoSpaceDE/>
        <w:autoSpaceDN/>
        <w:adjustRightInd/>
        <w:ind w:left="709"/>
        <w:jc w:val="both"/>
      </w:pPr>
      <w:r>
        <w:t xml:space="preserve">felkéri a polgármestert, hogy a határozat végrehajtása érdekében a szükséges intézkedéseket tegye meg. </w:t>
      </w:r>
    </w:p>
    <w:p w:rsidR="007A36DC" w:rsidRDefault="007A36DC" w:rsidP="007A36DC">
      <w:pPr>
        <w:pStyle w:val="Szvegtrzs"/>
        <w:rPr>
          <w:sz w:val="24"/>
          <w:szCs w:val="24"/>
        </w:rPr>
      </w:pPr>
    </w:p>
    <w:p w:rsidR="007A36DC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lastRenderedPageBreak/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Pr="00863F40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/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</w:p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82/2019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rPr>
          <w:b/>
          <w:u w:val="single"/>
        </w:rPr>
      </w:pPr>
    </w:p>
    <w:p w:rsidR="007A36DC" w:rsidRDefault="007A36DC" w:rsidP="007A36DC">
      <w:r w:rsidRPr="00CA472F">
        <w:t xml:space="preserve">A </w:t>
      </w:r>
      <w:r>
        <w:t>Pénzügyi Bizottság</w:t>
      </w:r>
      <w:r w:rsidRPr="00CA472F">
        <w:t xml:space="preserve"> úgy dönt, hogy</w:t>
      </w:r>
      <w:r>
        <w:t xml:space="preserve"> </w:t>
      </w:r>
      <w:r w:rsidRPr="00CA472F">
        <w:rPr>
          <w:u w:val="single"/>
        </w:rPr>
        <w:t>tárgyalásra alkalmasként</w:t>
      </w:r>
      <w:r>
        <w:t xml:space="preserve"> elfogadja:</w:t>
      </w:r>
    </w:p>
    <w:p w:rsidR="007A36DC" w:rsidRDefault="007A36DC" w:rsidP="007A36DC"/>
    <w:p w:rsidR="007A36DC" w:rsidRDefault="007A36DC" w:rsidP="007A36DC">
      <w:r w:rsidRPr="00CA472F">
        <w:rPr>
          <w:b/>
        </w:rPr>
        <w:t>I</w:t>
      </w:r>
      <w:r>
        <w:t>.</w:t>
      </w:r>
      <w:r>
        <w:tab/>
        <w:t xml:space="preserve">2019. decemberében Budapest Főváros XX. kerület Pesterzsébet Önkormányzatának a települési támogatásokról szóló 2/2015. (II.17.) önkormányzati rendelete alapján 2019. október hónapban települési lakásfenntartási támogatásban, valamint sporttámogatásban részesülő személyek részére, </w:t>
      </w:r>
    </w:p>
    <w:p w:rsidR="007A36DC" w:rsidRDefault="007A36DC" w:rsidP="007A36DC">
      <w:pPr>
        <w:pStyle w:val="lfej"/>
        <w:tabs>
          <w:tab w:val="left" w:pos="708"/>
          <w:tab w:val="left" w:pos="1620"/>
        </w:tabs>
        <w:jc w:val="both"/>
      </w:pPr>
      <w:r>
        <w:t xml:space="preserve">Budapest Főváros XX. kerület Pesterzsébet Önkormányzatának a települési támogatásokról szóló 2/2015. (II.17.) önkormányzati rendelete </w:t>
      </w:r>
      <w:proofErr w:type="gramStart"/>
      <w:r>
        <w:t>alapján</w:t>
      </w:r>
      <w:proofErr w:type="gramEnd"/>
      <w:r>
        <w:t xml:space="preserve"> apján rendkívüli települési támogatásra, települési gyógyszertámogatásra, szállítási szolgáltatáshoz nyújtott támogatásra, pénzbeli krízistámogatásra, települési díjhátralék csökkentési támogatásra, születési támogatásra, oltási támogatásra, valamint szociális tanulmányi támogatásra jogosult azon személyek részére, akiknek a támogatásra való jogosultsága 2019. október 31. napjáig megállapításra került, </w:t>
      </w:r>
    </w:p>
    <w:p w:rsidR="007A36DC" w:rsidRDefault="007A36DC" w:rsidP="007A36DC">
      <w:pPr>
        <w:pStyle w:val="lfej"/>
        <w:tabs>
          <w:tab w:val="left" w:pos="708"/>
          <w:tab w:val="left" w:pos="1620"/>
        </w:tabs>
        <w:jc w:val="both"/>
      </w:pPr>
      <w:proofErr w:type="gramStart"/>
      <w:r w:rsidRPr="00F807E1">
        <w:t>a</w:t>
      </w:r>
      <w:proofErr w:type="gramEnd"/>
      <w:r w:rsidRPr="00F807E1">
        <w:t xml:space="preserve"> gyermekek védelméről és a gyámügyi igazgatásról szóló 1997. évi </w:t>
      </w:r>
      <w:proofErr w:type="spellStart"/>
      <w:r w:rsidRPr="00F807E1">
        <w:t>XXXI.törvény</w:t>
      </w:r>
      <w:proofErr w:type="spellEnd"/>
      <w:r w:rsidRPr="00F807E1">
        <w:t xml:space="preserve"> 19. § (2) bekezdése alapján 201</w:t>
      </w:r>
      <w:r>
        <w:t>9</w:t>
      </w:r>
      <w:r w:rsidRPr="00F807E1">
        <w:t xml:space="preserve">. </w:t>
      </w:r>
      <w:r>
        <w:t>október 3</w:t>
      </w:r>
      <w:r w:rsidRPr="00F807E1">
        <w:t>1-én rendszeres gyermekvédelmi kedvezményre jogosult gyermek törvényes képviselő</w:t>
      </w:r>
      <w:r>
        <w:t>je részére</w:t>
      </w:r>
      <w:r w:rsidRPr="00F807E1">
        <w:t xml:space="preserve">, </w:t>
      </w:r>
    </w:p>
    <w:p w:rsidR="007A36DC" w:rsidRDefault="007A36DC" w:rsidP="007A36DC">
      <w:pPr>
        <w:pStyle w:val="lfej"/>
        <w:tabs>
          <w:tab w:val="left" w:pos="708"/>
          <w:tab w:val="left" w:pos="1620"/>
        </w:tabs>
        <w:jc w:val="both"/>
      </w:pPr>
      <w:proofErr w:type="gramStart"/>
      <w:r>
        <w:t>karácsonyi</w:t>
      </w:r>
      <w:proofErr w:type="gramEnd"/>
      <w:r>
        <w:t xml:space="preserve"> ajándékcsomagot biztosít azzal, </w:t>
      </w:r>
      <w:r w:rsidRPr="00953F83">
        <w:t>hogy egy család</w:t>
      </w:r>
      <w:r>
        <w:t xml:space="preserve"> - </w:t>
      </w:r>
      <w:r w:rsidRPr="00953F83">
        <w:t>több jogosult esetén is</w:t>
      </w:r>
      <w:r>
        <w:t xml:space="preserve"> -</w:t>
      </w:r>
      <w:r w:rsidRPr="00953F83">
        <w:t xml:space="preserve"> csak egy ajándékcsomagra szerezhet jogosultságot és egy család csak egy jogcímen részesülhet ajándékcsomagban.  </w:t>
      </w:r>
    </w:p>
    <w:p w:rsidR="007A36DC" w:rsidRDefault="007A36DC" w:rsidP="007A36DC">
      <w:pPr>
        <w:pStyle w:val="lfej"/>
        <w:tabs>
          <w:tab w:val="left" w:pos="708"/>
          <w:tab w:val="left" w:pos="1620"/>
        </w:tabs>
        <w:jc w:val="both"/>
      </w:pPr>
      <w:r>
        <w:t xml:space="preserve">A karácsonyi csomagok jogosultak által történő átvételének </w:t>
      </w:r>
      <w:r w:rsidRPr="00C26E1A">
        <w:t>határideje 201</w:t>
      </w:r>
      <w:r>
        <w:t>9</w:t>
      </w:r>
      <w:r w:rsidRPr="00C26E1A">
        <w:t>. december</w:t>
      </w:r>
      <w:r>
        <w:t xml:space="preserve"> 13. napja.  </w:t>
      </w:r>
    </w:p>
    <w:p w:rsidR="007A36DC" w:rsidRDefault="007A36DC" w:rsidP="007A36DC">
      <w:pPr>
        <w:pStyle w:val="lfej"/>
        <w:tabs>
          <w:tab w:val="left" w:pos="708"/>
          <w:tab w:val="left" w:pos="1620"/>
        </w:tabs>
        <w:jc w:val="both"/>
      </w:pPr>
    </w:p>
    <w:p w:rsidR="007A36DC" w:rsidRPr="009D202E" w:rsidRDefault="007A36DC" w:rsidP="007A36DC">
      <w:pPr>
        <w:pStyle w:val="lfej"/>
        <w:tabs>
          <w:tab w:val="left" w:pos="708"/>
        </w:tabs>
        <w:jc w:val="both"/>
      </w:pPr>
      <w:r>
        <w:rPr>
          <w:b/>
        </w:rPr>
        <w:t>II</w:t>
      </w:r>
      <w:r w:rsidRPr="00160D61">
        <w:rPr>
          <w:b/>
        </w:rPr>
        <w:t>.</w:t>
      </w:r>
      <w:r>
        <w:t xml:space="preserve"> A karácsonyi ajándékcsomag fedezetére Pesterzsébet Önkormányzata 2019. évi költségvetésének 2.6 számú „Segély” mellékletének karácsonyi ajándékcsomag során nettó 4 725 000 forint, valamint 2.3. számú Pesterzsébet Önkormányzatának 2019. évi Kiadása </w:t>
      </w:r>
      <w:r w:rsidRPr="009D202E">
        <w:t xml:space="preserve">mellékletének „Dologi kiadások” </w:t>
      </w:r>
      <w:r>
        <w:t xml:space="preserve">ÁFA </w:t>
      </w:r>
      <w:r w:rsidRPr="009D202E">
        <w:t xml:space="preserve">során 1 275 750 </w:t>
      </w:r>
      <w:r>
        <w:t xml:space="preserve">forint, összesen 6 000 750 forint </w:t>
      </w:r>
      <w:proofErr w:type="spellStart"/>
      <w:r>
        <w:t>álljelenleg</w:t>
      </w:r>
      <w:proofErr w:type="spellEnd"/>
      <w:r>
        <w:t xml:space="preserve"> </w:t>
      </w:r>
      <w:r w:rsidRPr="009D202E">
        <w:t>rendelkezésre</w:t>
      </w:r>
      <w:r>
        <w:t xml:space="preserve">. A </w:t>
      </w:r>
      <w:proofErr w:type="spellStart"/>
      <w:r>
        <w:t>jogosulti</w:t>
      </w:r>
      <w:proofErr w:type="spellEnd"/>
      <w:r>
        <w:t xml:space="preserve"> kör alapján a karácsonyi ajándékcsomagok előző évekhez hasonló értékben - minimum bruttó 8 000 forint/csomagérték, a </w:t>
      </w:r>
      <w:proofErr w:type="spellStart"/>
      <w:r>
        <w:t>jogosulti</w:t>
      </w:r>
      <w:proofErr w:type="spellEnd"/>
      <w:r>
        <w:t xml:space="preserve"> kör maximális létszáma esetén összesen bruttó 8 800 000 forint - történő biztosításához a meglévő fedezeten felüli többletköltséget, bruttó 2 799 250 forintot a</w:t>
      </w:r>
      <w:r w:rsidRPr="00AA0224">
        <w:t>z önkormányzat 201</w:t>
      </w:r>
      <w:r>
        <w:t>9</w:t>
      </w:r>
      <w:r w:rsidRPr="00AA0224">
        <w:t xml:space="preserve">. évi költségvetésének 2.6. számú </w:t>
      </w:r>
      <w:r>
        <w:t>„Segély”</w:t>
      </w:r>
      <w:r w:rsidRPr="00AA0224">
        <w:t xml:space="preserve"> mellékletének </w:t>
      </w:r>
      <w:r>
        <w:t xml:space="preserve">sorai közötti átcsoportosítással biztosítja. </w:t>
      </w:r>
    </w:p>
    <w:p w:rsidR="007A36DC" w:rsidRPr="009D202E" w:rsidRDefault="007A36DC" w:rsidP="007A36DC">
      <w:pPr>
        <w:pStyle w:val="lfej"/>
        <w:tabs>
          <w:tab w:val="left" w:pos="708"/>
          <w:tab w:val="left" w:pos="1620"/>
        </w:tabs>
        <w:jc w:val="both"/>
      </w:pPr>
    </w:p>
    <w:p w:rsidR="007A36DC" w:rsidRDefault="007A36DC" w:rsidP="007A36DC">
      <w:pPr>
        <w:pStyle w:val="lfej"/>
        <w:tabs>
          <w:tab w:val="left" w:pos="708"/>
          <w:tab w:val="left" w:pos="1620"/>
        </w:tabs>
        <w:jc w:val="both"/>
      </w:pPr>
      <w:r>
        <w:rPr>
          <w:b/>
        </w:rPr>
        <w:t>III</w:t>
      </w:r>
      <w:r>
        <w:t xml:space="preserve">. Felkéri a polgármestert a szükséges intézkedések megtételére.  </w:t>
      </w:r>
    </w:p>
    <w:p w:rsidR="007A36DC" w:rsidRPr="00854371" w:rsidRDefault="007A36DC" w:rsidP="007A36DC">
      <w:pPr>
        <w:pStyle w:val="lfej"/>
        <w:tabs>
          <w:tab w:val="left" w:pos="708"/>
          <w:tab w:val="left" w:pos="1620"/>
        </w:tabs>
        <w:jc w:val="both"/>
      </w:pPr>
    </w:p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Pr="00863F40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/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83/2019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</w:p>
    <w:p w:rsidR="007A36DC" w:rsidRPr="00A07C15" w:rsidRDefault="007A36DC" w:rsidP="007A36DC">
      <w:pPr>
        <w:pStyle w:val="Szvegtrzs"/>
        <w:rPr>
          <w:sz w:val="24"/>
          <w:szCs w:val="24"/>
        </w:rPr>
      </w:pPr>
      <w:r w:rsidRPr="00A07C15">
        <w:rPr>
          <w:sz w:val="24"/>
          <w:szCs w:val="24"/>
        </w:rPr>
        <w:t>A Pénzügyi Bizottság elfogadja, hogy Komoróczy László bizottsági tag lássa el a bizottsági elnök állandó helyettesítését.</w:t>
      </w:r>
    </w:p>
    <w:p w:rsidR="007A36DC" w:rsidRDefault="007A36DC" w:rsidP="007A36DC">
      <w:pPr>
        <w:pStyle w:val="Szvegtrzs"/>
        <w:rPr>
          <w:sz w:val="24"/>
          <w:szCs w:val="24"/>
        </w:rPr>
      </w:pPr>
    </w:p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Pr="00863F40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/>
    <w:p w:rsidR="007A36DC" w:rsidRDefault="007A36DC" w:rsidP="007A36DC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84/2019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I.11</w:t>
      </w:r>
      <w:r w:rsidRPr="00770794">
        <w:rPr>
          <w:b/>
          <w:sz w:val="24"/>
          <w:szCs w:val="24"/>
          <w:u w:val="single"/>
        </w:rPr>
        <w:t>) PB sz. határozat</w:t>
      </w:r>
    </w:p>
    <w:p w:rsidR="007A36DC" w:rsidRDefault="007A36DC" w:rsidP="007A36DC">
      <w:pPr>
        <w:pStyle w:val="Szvegtrzs"/>
        <w:rPr>
          <w:sz w:val="24"/>
          <w:szCs w:val="24"/>
        </w:rPr>
      </w:pPr>
    </w:p>
    <w:p w:rsidR="007A36DC" w:rsidRDefault="007A36DC" w:rsidP="007A36DC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 Pénzügyi Bizottság elfogadja az SZMSZ-ének módosítását.</w:t>
      </w:r>
    </w:p>
    <w:p w:rsidR="007A36DC" w:rsidRDefault="007A36DC" w:rsidP="007A36DC">
      <w:pPr>
        <w:rPr>
          <w:szCs w:val="24"/>
        </w:rPr>
      </w:pPr>
    </w:p>
    <w:p w:rsidR="007A36DC" w:rsidRPr="000A63ED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 w:rsidRPr="00611C31">
        <w:rPr>
          <w:sz w:val="24"/>
          <w:szCs w:val="24"/>
        </w:rPr>
        <w:t>Rabel Krisztina Ildikó</w:t>
      </w:r>
    </w:p>
    <w:p w:rsidR="007A36DC" w:rsidRPr="00863F40" w:rsidRDefault="007A36DC" w:rsidP="007A36DC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2019.11.11.</w:t>
      </w:r>
    </w:p>
    <w:p w:rsidR="007A36DC" w:rsidRDefault="007A36DC"/>
    <w:p w:rsidR="007A36DC" w:rsidRDefault="007A36DC"/>
    <w:p w:rsidR="007A36DC" w:rsidRDefault="007A36DC"/>
    <w:p w:rsidR="007A36DC" w:rsidRDefault="007A36DC"/>
    <w:p w:rsidR="007A36DC" w:rsidRDefault="007A36DC" w:rsidP="007A36DC">
      <w:r>
        <w:t>A kiadmány hiteles:</w:t>
      </w:r>
    </w:p>
    <w:p w:rsidR="007A36DC" w:rsidRDefault="007A36DC" w:rsidP="007A36DC">
      <w:bookmarkStart w:id="0" w:name="_GoBack"/>
      <w:bookmarkEnd w:id="0"/>
    </w:p>
    <w:p w:rsidR="007A36DC" w:rsidRDefault="007A36DC" w:rsidP="007A36DC"/>
    <w:p w:rsidR="007A36DC" w:rsidRDefault="007A36DC" w:rsidP="007A36DC"/>
    <w:p w:rsidR="007A36DC" w:rsidRDefault="007A36DC" w:rsidP="007A36DC"/>
    <w:p w:rsidR="007A36DC" w:rsidRDefault="007A36DC" w:rsidP="007A36DC"/>
    <w:p w:rsidR="007A36DC" w:rsidRDefault="007A36DC" w:rsidP="007A36DC"/>
    <w:p w:rsidR="007A36DC" w:rsidRDefault="007A36DC" w:rsidP="007A36DC">
      <w:r>
        <w:t>Drobni Viktória</w:t>
      </w:r>
    </w:p>
    <w:p w:rsidR="007A36DC" w:rsidRDefault="007A36DC" w:rsidP="007A36DC">
      <w:r>
        <w:t>Pénzügyi Bizottság titkára</w:t>
      </w:r>
    </w:p>
    <w:p w:rsidR="007A36DC" w:rsidRDefault="007A36DC"/>
    <w:sectPr w:rsidR="007A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E0B"/>
    <w:multiLevelType w:val="hybridMultilevel"/>
    <w:tmpl w:val="19321542"/>
    <w:lvl w:ilvl="0" w:tplc="DC483A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E5CA0"/>
    <w:multiLevelType w:val="hybridMultilevel"/>
    <w:tmpl w:val="7700C60A"/>
    <w:lvl w:ilvl="0" w:tplc="8126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3317E"/>
    <w:multiLevelType w:val="hybridMultilevel"/>
    <w:tmpl w:val="8A80C9F6"/>
    <w:lvl w:ilvl="0" w:tplc="73B6A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191A"/>
    <w:multiLevelType w:val="hybridMultilevel"/>
    <w:tmpl w:val="B998B66C"/>
    <w:lvl w:ilvl="0" w:tplc="7B6C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DC"/>
    <w:rsid w:val="007A36DC"/>
    <w:rsid w:val="00D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EFA9-168A-4E62-9440-5BA4D39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6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A36DC"/>
    <w:pPr>
      <w:keepNext/>
      <w:jc w:val="both"/>
      <w:textAlignment w:val="baseline"/>
      <w:outlineLvl w:val="1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Char Char,Char Char Char, Char,Char Char Char Char"/>
    <w:basedOn w:val="Norml"/>
    <w:link w:val="lfejChar"/>
    <w:rsid w:val="007A36DC"/>
    <w:pPr>
      <w:tabs>
        <w:tab w:val="center" w:pos="4819"/>
        <w:tab w:val="right" w:pos="9071"/>
      </w:tabs>
    </w:pPr>
  </w:style>
  <w:style w:type="character" w:customStyle="1" w:styleId="lfejChar">
    <w:name w:val="Élőfej Char"/>
    <w:aliases w:val="Char Char1,Char Char Char1,Char Char Char Char1, Char Char1,Char Char Char Char Char"/>
    <w:basedOn w:val="Bekezdsalapbettpusa"/>
    <w:link w:val="lfej"/>
    <w:rsid w:val="007A36D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7A36DC"/>
  </w:style>
  <w:style w:type="paragraph" w:styleId="Cm">
    <w:name w:val="Title"/>
    <w:basedOn w:val="Norml"/>
    <w:link w:val="CmChar"/>
    <w:qFormat/>
    <w:rsid w:val="007A36DC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CmChar">
    <w:name w:val="Cím Char"/>
    <w:basedOn w:val="Bekezdsalapbettpusa"/>
    <w:link w:val="Cm"/>
    <w:rsid w:val="007A36DC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semiHidden/>
    <w:rsid w:val="007A36DC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7A36D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gjegyzetszvege">
    <w:name w:val="endnote text"/>
    <w:aliases w:val=" Char Char"/>
    <w:basedOn w:val="Norml"/>
    <w:link w:val="VgjegyzetszvegeChar"/>
    <w:rsid w:val="007A36DC"/>
    <w:pPr>
      <w:suppressAutoHyphens/>
      <w:adjustRightInd/>
      <w:textAlignment w:val="baseline"/>
    </w:pPr>
    <w:rPr>
      <w:sz w:val="20"/>
    </w:rPr>
  </w:style>
  <w:style w:type="character" w:customStyle="1" w:styleId="VgjegyzetszvegeChar">
    <w:name w:val="Végjegyzet szövege Char"/>
    <w:aliases w:val=" Char Char Char"/>
    <w:basedOn w:val="Bekezdsalapbettpusa"/>
    <w:link w:val="Vgjegyzetszvege"/>
    <w:rsid w:val="007A36D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andard">
    <w:name w:val="Standard"/>
    <w:rsid w:val="007A36D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7A36DC"/>
    <w:pPr>
      <w:jc w:val="both"/>
    </w:pPr>
    <w:rPr>
      <w:rFonts w:ascii="Arial Narrow" w:hAnsi="Arial Narrow"/>
      <w:b/>
    </w:rPr>
  </w:style>
  <w:style w:type="paragraph" w:styleId="Szvegtrzs2">
    <w:name w:val="Body Text 2"/>
    <w:basedOn w:val="Norml"/>
    <w:link w:val="Szvegtrzs2Char"/>
    <w:uiPriority w:val="99"/>
    <w:unhideWhenUsed/>
    <w:rsid w:val="007A36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7A36D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36D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A36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36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6D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1454</Words>
  <Characters>10040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Drobni Viktória</dc:creator>
  <cp:keywords/>
  <dc:description/>
  <cp:lastModifiedBy>Drobni Viktória</cp:lastModifiedBy>
  <cp:revision>1</cp:revision>
  <cp:lastPrinted>2019-11-22T08:16:00Z</cp:lastPrinted>
  <dcterms:created xsi:type="dcterms:W3CDTF">2019-11-22T08:03:00Z</dcterms:created>
  <dcterms:modified xsi:type="dcterms:W3CDTF">2019-11-22T08:19:00Z</dcterms:modified>
</cp:coreProperties>
</file>