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12" w:rsidRDefault="009B0912" w:rsidP="009016AD">
      <w:pPr>
        <w:ind w:left="4678"/>
        <w:jc w:val="both"/>
      </w:pPr>
      <w:bookmarkStart w:id="0" w:name="_GoBack"/>
      <w:bookmarkEnd w:id="0"/>
      <w:r>
        <w:rPr>
          <w:b/>
        </w:rPr>
        <w:t>Tárgy:</w:t>
      </w:r>
      <w:r>
        <w:tab/>
        <w:t>Javaslat tulajdonosi döntések meghozatalára a Bp. XX. Vízisport u. 2</w:t>
      </w:r>
      <w:r w:rsidR="00DE7673">
        <w:t>4. szám alatt található Ferencvárosi Evezős Club által használt</w:t>
      </w:r>
      <w:r>
        <w:t xml:space="preserve"> csónakház fejlesztésének megvalósítása érdekében</w:t>
      </w:r>
      <w:r w:rsidR="00DE7673">
        <w:t>.</w:t>
      </w:r>
    </w:p>
    <w:p w:rsidR="009B0912" w:rsidRDefault="009B0912">
      <w:pPr>
        <w:jc w:val="both"/>
        <w:rPr>
          <w:b/>
        </w:rPr>
      </w:pPr>
    </w:p>
    <w:p w:rsidR="00D73F7C" w:rsidRDefault="00D73F7C">
      <w:pPr>
        <w:jc w:val="both"/>
        <w:rPr>
          <w:b/>
        </w:rPr>
      </w:pPr>
    </w:p>
    <w:p w:rsidR="009B0912" w:rsidRDefault="009B0912">
      <w:pPr>
        <w:jc w:val="both"/>
      </w:pPr>
      <w:r>
        <w:rPr>
          <w:b/>
        </w:rPr>
        <w:t>Tisztelt Képviselő-testület!</w:t>
      </w:r>
    </w:p>
    <w:p w:rsidR="009B0912" w:rsidRDefault="009B0912">
      <w:pPr>
        <w:jc w:val="both"/>
      </w:pPr>
    </w:p>
    <w:p w:rsidR="009B0912" w:rsidRDefault="00E012AF">
      <w:pPr>
        <w:jc w:val="both"/>
      </w:pPr>
      <w:r>
        <w:t xml:space="preserve">2006. december 22-én a Kincstári Vagyoni Igazgatóság, valamint a Sportfólió Kht. és Pesterzsébet Önkormányzata </w:t>
      </w:r>
      <w:r w:rsidR="003C0768">
        <w:t xml:space="preserve">(továbbiakban: Önkormányzat) </w:t>
      </w:r>
      <w:r>
        <w:t xml:space="preserve">között a kincstári vagyonba tartozó ingatlanok ingyenes önkormányzati tulajdonba adásáról szóló szerződés jött létre a </w:t>
      </w:r>
      <w:r w:rsidRPr="000570AC">
        <w:t xml:space="preserve">Budapest XX. kerület, Vízisport utca 20-28. szám alatti, 170021 hrsz. alatt felvett ingatlan 4545/12230 tulajdoni hányadának </w:t>
      </w:r>
      <w:r w:rsidR="003C0768" w:rsidRPr="000570AC">
        <w:t xml:space="preserve">az </w:t>
      </w:r>
      <w:r w:rsidRPr="000570AC">
        <w:t>Önkormányzat részére történő ingyenes átadására vonatkozóan.</w:t>
      </w:r>
      <w:r w:rsidR="003C0768" w:rsidRPr="000570AC">
        <w:t xml:space="preserve"> Az Önkormányzat tudomásul vette, hogy az ingatlan-nyilvántartásba</w:t>
      </w:r>
      <w:r w:rsidR="003C0768">
        <w:t xml:space="preserve"> bejegyzésre kerül a Magyar Evezős Szövetség (a továbbiakban: MESZ) 49 évre szóló haszonélvezeti joga, illetve az ingatlant használó Ferencvárosi Evezős Club (</w:t>
      </w:r>
      <w:r w:rsidR="000570AC">
        <w:t>tovább</w:t>
      </w:r>
      <w:r w:rsidR="003C0768">
        <w:t>i</w:t>
      </w:r>
      <w:r w:rsidR="000570AC">
        <w:t>a</w:t>
      </w:r>
      <w:r w:rsidR="003C0768">
        <w:t xml:space="preserve">kban: FEC) és a Magyar Testgyakorlók Köre 49 évre szóló használati joga. </w:t>
      </w:r>
      <w:r>
        <w:t>Az ingatlan tulajdoni lapjának III. része tartalmazza a 4545/12230 tulajdoni hányadra és 49 évre szólóan a Magyar Evezős Szövetség, a FEC és a Magyar Testgyakorlók Köre haszonélvezeti, illetve használati jogát.</w:t>
      </w:r>
      <w:r w:rsidR="009016AD">
        <w:t xml:space="preserve"> Az ingatlan jelenleg az Önkormányzat 1/1 arányú tulajdonában áll. </w:t>
      </w:r>
    </w:p>
    <w:p w:rsidR="009016AD" w:rsidRDefault="009016AD">
      <w:pPr>
        <w:jc w:val="both"/>
      </w:pPr>
    </w:p>
    <w:p w:rsidR="003C0768" w:rsidRDefault="003C0768">
      <w:pPr>
        <w:jc w:val="both"/>
      </w:pPr>
      <w:r>
        <w:t>Her</w:t>
      </w:r>
      <w:r w:rsidR="00CA5656">
        <w:t>k</w:t>
      </w:r>
      <w:r>
        <w:t xml:space="preserve">ules János a </w:t>
      </w:r>
      <w:r w:rsidR="009016AD">
        <w:t>FEC</w:t>
      </w:r>
      <w:r>
        <w:t xml:space="preserve"> képviseletében </w:t>
      </w:r>
      <w:r w:rsidR="00CA5656">
        <w:t>2018. február 10-én e-mailben a</w:t>
      </w:r>
      <w:r>
        <w:t xml:space="preserve">rról tájékoztatta az Önkormányzatot, hogy a MESZ által kiírt létesítményfejlesztési pályázaton </w:t>
      </w:r>
      <w:r w:rsidR="009016AD">
        <w:t>3</w:t>
      </w:r>
      <w:r w:rsidR="00725945">
        <w:t>.</w:t>
      </w:r>
      <w:r w:rsidR="009016AD">
        <w:t>600</w:t>
      </w:r>
      <w:r w:rsidR="00725945">
        <w:t>.</w:t>
      </w:r>
      <w:r w:rsidR="009016AD">
        <w:t>0</w:t>
      </w:r>
      <w:r w:rsidR="00725945">
        <w:t>00,-</w:t>
      </w:r>
      <w:r w:rsidR="009016AD">
        <w:t xml:space="preserve"> Ft</w:t>
      </w:r>
      <w:r w:rsidR="00725945">
        <w:t>-ot</w:t>
      </w:r>
      <w:r w:rsidR="000570AC">
        <w:t xml:space="preserve"> nyert</w:t>
      </w:r>
      <w:r w:rsidR="009016AD">
        <w:t xml:space="preserve">, melyből új stéget kívánnak beszerezni és elhelyezni </w:t>
      </w:r>
      <w:r w:rsidR="000570AC">
        <w:t xml:space="preserve">az általuk használt, Budapest XX. kerület, Vízisport u. 24. szám alatti ingatlanon. </w:t>
      </w:r>
      <w:r w:rsidR="00CA5656">
        <w:t xml:space="preserve">Tájékoztatása szerint </w:t>
      </w:r>
      <w:r w:rsidR="000570AC">
        <w:t xml:space="preserve">szerződéskötés feltétele a tulajdonosi hozzájárulás megadása. </w:t>
      </w:r>
      <w:r w:rsidR="00CA5656">
        <w:t xml:space="preserve">A kiadni kért tulajdonosi hozzájárulás szövegét az előterjesztés 1. sz. mellékleteként csatolom. </w:t>
      </w:r>
    </w:p>
    <w:p w:rsidR="00CA5656" w:rsidRDefault="00CA5656">
      <w:pPr>
        <w:jc w:val="both"/>
      </w:pPr>
    </w:p>
    <w:p w:rsidR="00CA5656" w:rsidRDefault="00CA5656">
      <w:pPr>
        <w:jc w:val="both"/>
      </w:pPr>
      <w:r>
        <w:t>Herkules János 2018. február 19-én újabb kérelmet nyújtott be, melyben az evezős ház tetőcsere proj</w:t>
      </w:r>
      <w:r w:rsidR="00450E54">
        <w:t>e</w:t>
      </w:r>
      <w:r>
        <w:t xml:space="preserve">ktjük megvalósítása érdekében kérte Önkormányzatunk tulajdonosi hozzájárulását. </w:t>
      </w:r>
      <w:r w:rsidR="00450E54">
        <w:t xml:space="preserve">A kiadni kért tulajdonosi hozzájárulás szövegét az előterjesztés 2. sz. mellékleteként csatolom. </w:t>
      </w:r>
    </w:p>
    <w:p w:rsidR="000570AC" w:rsidRDefault="000570AC">
      <w:pPr>
        <w:jc w:val="both"/>
      </w:pPr>
    </w:p>
    <w:p w:rsidR="009B0912" w:rsidRDefault="009B0912">
      <w:pPr>
        <w:jc w:val="both"/>
      </w:pPr>
      <w:r>
        <w:t>Fentiekre tekintettel kérem a T. Képviselő-testületet a határozati javaslat</w:t>
      </w:r>
      <w:r w:rsidR="00450E54">
        <w:t>ok</w:t>
      </w:r>
      <w:r>
        <w:t>ban foglaltak megvitatására és a döntés</w:t>
      </w:r>
      <w:r w:rsidR="00450E54">
        <w:t>ek</w:t>
      </w:r>
      <w:r>
        <w:t xml:space="preserve"> meghozatalára. </w:t>
      </w:r>
    </w:p>
    <w:p w:rsidR="00450E54" w:rsidRDefault="00450E54" w:rsidP="00450E54">
      <w:pPr>
        <w:overflowPunct/>
        <w:autoSpaceDE/>
        <w:autoSpaceDN/>
        <w:adjustRightInd/>
        <w:textAlignment w:val="auto"/>
        <w:rPr>
          <w:b/>
        </w:rPr>
      </w:pPr>
    </w:p>
    <w:p w:rsidR="00450E54" w:rsidRDefault="00450E54" w:rsidP="00450E54">
      <w:pPr>
        <w:overflowPunct/>
        <w:autoSpaceDE/>
        <w:autoSpaceDN/>
        <w:adjustRightInd/>
        <w:textAlignment w:val="auto"/>
        <w:rPr>
          <w:b/>
        </w:rPr>
      </w:pPr>
    </w:p>
    <w:p w:rsidR="009B0912" w:rsidRPr="00450E54" w:rsidRDefault="009B0912" w:rsidP="00450E54">
      <w:pPr>
        <w:overflowPunct/>
        <w:autoSpaceDE/>
        <w:autoSpaceDN/>
        <w:adjustRightInd/>
        <w:textAlignment w:val="auto"/>
        <w:rPr>
          <w:b/>
          <w:u w:val="single"/>
        </w:rPr>
      </w:pPr>
      <w:r w:rsidRPr="00450E54">
        <w:rPr>
          <w:b/>
          <w:u w:val="single"/>
        </w:rPr>
        <w:t>H</w:t>
      </w:r>
      <w:r w:rsidR="00450E54" w:rsidRPr="00450E54">
        <w:rPr>
          <w:b/>
          <w:u w:val="single"/>
        </w:rPr>
        <w:t>ATÁROZATI JAVASLATOK</w:t>
      </w:r>
      <w:r w:rsidRPr="00450E54">
        <w:rPr>
          <w:b/>
          <w:u w:val="single"/>
        </w:rPr>
        <w:t>:</w:t>
      </w:r>
    </w:p>
    <w:p w:rsidR="00450E54" w:rsidRDefault="00450E54" w:rsidP="00450E54">
      <w:pPr>
        <w:jc w:val="both"/>
        <w:rPr>
          <w:b/>
        </w:rPr>
      </w:pPr>
    </w:p>
    <w:p w:rsidR="00450E54" w:rsidRPr="00450E54" w:rsidRDefault="00450E54" w:rsidP="00450E54">
      <w:pPr>
        <w:pStyle w:val="Listaszerbekezds"/>
        <w:numPr>
          <w:ilvl w:val="0"/>
          <w:numId w:val="10"/>
        </w:numPr>
        <w:ind w:hanging="720"/>
        <w:jc w:val="both"/>
        <w:rPr>
          <w:b/>
        </w:rPr>
      </w:pPr>
    </w:p>
    <w:p w:rsidR="00450E54" w:rsidRDefault="00450E54">
      <w:pPr>
        <w:rPr>
          <w:bCs/>
        </w:rPr>
      </w:pPr>
    </w:p>
    <w:p w:rsidR="009B0912" w:rsidRDefault="00450E54">
      <w:pPr>
        <w:rPr>
          <w:bCs/>
        </w:rPr>
      </w:pPr>
      <w:r>
        <w:rPr>
          <w:bCs/>
        </w:rPr>
        <w:t>Budapest Főváros XX. Kerület Pesterzsébet Önkormányzatának</w:t>
      </w:r>
      <w:r w:rsidR="009B0912">
        <w:rPr>
          <w:bCs/>
        </w:rPr>
        <w:t xml:space="preserve"> Képviselő-testület</w:t>
      </w:r>
      <w:r>
        <w:rPr>
          <w:bCs/>
        </w:rPr>
        <w:t>e</w:t>
      </w:r>
      <w:r w:rsidR="009B0912">
        <w:rPr>
          <w:bCs/>
        </w:rPr>
        <w:t xml:space="preserve"> úgy dönt, hogy:</w:t>
      </w:r>
    </w:p>
    <w:p w:rsidR="009B0912" w:rsidRDefault="009B0912">
      <w:pPr>
        <w:rPr>
          <w:bCs/>
        </w:rPr>
      </w:pPr>
    </w:p>
    <w:p w:rsidR="00910FEA" w:rsidRDefault="00BC664B" w:rsidP="00910FEA">
      <w:pPr>
        <w:numPr>
          <w:ilvl w:val="0"/>
          <w:numId w:val="1"/>
        </w:numPr>
        <w:ind w:left="709" w:hanging="709"/>
        <w:jc w:val="both"/>
      </w:pPr>
      <w:r>
        <w:t>hozzájárul</w:t>
      </w:r>
      <w:r w:rsidR="00A96F1A">
        <w:t xml:space="preserve"> ahhoz, hogy</w:t>
      </w:r>
      <w:r>
        <w:t xml:space="preserve"> </w:t>
      </w:r>
      <w:r w:rsidR="0076506E">
        <w:t xml:space="preserve">a </w:t>
      </w:r>
      <w:r w:rsidR="00A96F1A">
        <w:t xml:space="preserve">Ferencvárosi Evezős Club (székhelye: 1203 Budapest, Vízisport u. 24., bírósági nyilvántartási száma: 879) </w:t>
      </w:r>
      <w:r w:rsidR="0076506E">
        <w:t xml:space="preserve">Budapest Főváros XX. kerület </w:t>
      </w:r>
      <w:r w:rsidR="0076506E">
        <w:lastRenderedPageBreak/>
        <w:t>Pesterzsébet Önk</w:t>
      </w:r>
      <w:r w:rsidR="00910FEA">
        <w:t>ormányzatának tulajdonában lévő</w:t>
      </w:r>
      <w:r>
        <w:t xml:space="preserve"> </w:t>
      </w:r>
      <w:r w:rsidR="009B0912">
        <w:rPr>
          <w:rStyle w:val="st"/>
        </w:rPr>
        <w:t xml:space="preserve">Budapest XX. </w:t>
      </w:r>
      <w:r>
        <w:rPr>
          <w:rStyle w:val="st"/>
        </w:rPr>
        <w:t xml:space="preserve">kerület, </w:t>
      </w:r>
      <w:r w:rsidR="009B0912">
        <w:rPr>
          <w:rStyle w:val="st"/>
        </w:rPr>
        <w:t>170021 hrsz. alatt nyilvántartott</w:t>
      </w:r>
      <w:r>
        <w:rPr>
          <w:rStyle w:val="st"/>
        </w:rPr>
        <w:t>, természetben a Budapest XX. kerület,</w:t>
      </w:r>
      <w:r w:rsidR="009B0912">
        <w:rPr>
          <w:rStyle w:val="st"/>
        </w:rPr>
        <w:t xml:space="preserve"> </w:t>
      </w:r>
      <w:r>
        <w:rPr>
          <w:rStyle w:val="st"/>
        </w:rPr>
        <w:t xml:space="preserve">Vízisport u. 24. sz. </w:t>
      </w:r>
      <w:r w:rsidR="009B0912">
        <w:rPr>
          <w:rStyle w:val="st"/>
        </w:rPr>
        <w:t xml:space="preserve">ingatlanon </w:t>
      </w:r>
      <w:r w:rsidR="00B45455">
        <w:t>a</w:t>
      </w:r>
      <w:r w:rsidR="00A96F1A">
        <w:t>z általa</w:t>
      </w:r>
      <w:r w:rsidR="00910FEA">
        <w:t xml:space="preserve"> használt </w:t>
      </w:r>
      <w:r w:rsidR="0067169D">
        <w:t xml:space="preserve">evezős házban, a </w:t>
      </w:r>
      <w:r w:rsidR="0067169D" w:rsidRPr="00450E54">
        <w:rPr>
          <w:b/>
        </w:rPr>
        <w:t>„</w:t>
      </w:r>
      <w:r w:rsidR="00A96F1A" w:rsidRPr="00450E54">
        <w:rPr>
          <w:b/>
        </w:rPr>
        <w:t>Stég beszerzése</w:t>
      </w:r>
      <w:r w:rsidR="0067169D" w:rsidRPr="00450E54">
        <w:rPr>
          <w:b/>
        </w:rPr>
        <w:t>”</w:t>
      </w:r>
      <w:r w:rsidR="0067169D">
        <w:t xml:space="preserve"> </w:t>
      </w:r>
      <w:r w:rsidR="00450E54">
        <w:t>elnevezésű</w:t>
      </w:r>
      <w:r w:rsidR="0067169D">
        <w:t xml:space="preserve"> projekt keretében a </w:t>
      </w:r>
      <w:r w:rsidR="00A96F1A">
        <w:t>stég beszerzést megvalósítsa</w:t>
      </w:r>
      <w:r w:rsidR="0067169D">
        <w:t>.</w:t>
      </w:r>
    </w:p>
    <w:p w:rsidR="00D5183F" w:rsidRDefault="00D5183F" w:rsidP="00910FEA">
      <w:pPr>
        <w:ind w:left="709"/>
        <w:jc w:val="both"/>
      </w:pPr>
    </w:p>
    <w:p w:rsidR="009B0912" w:rsidRDefault="007038F6">
      <w:pPr>
        <w:numPr>
          <w:ilvl w:val="0"/>
          <w:numId w:val="1"/>
        </w:numPr>
        <w:ind w:left="709" w:hanging="709"/>
        <w:jc w:val="both"/>
      </w:pPr>
      <w:r>
        <w:rPr>
          <w:rStyle w:val="st"/>
        </w:rPr>
        <w:t>f</w:t>
      </w:r>
      <w:r w:rsidR="009B0912">
        <w:rPr>
          <w:rStyle w:val="st"/>
        </w:rPr>
        <w:t xml:space="preserve">elkéri a polgármestert, hogy a </w:t>
      </w:r>
      <w:r w:rsidR="00A96F1A">
        <w:rPr>
          <w:rStyle w:val="st"/>
        </w:rPr>
        <w:t xml:space="preserve">határozat </w:t>
      </w:r>
      <w:r w:rsidR="00BC664B">
        <w:rPr>
          <w:rStyle w:val="st"/>
        </w:rPr>
        <w:t>mellék</w:t>
      </w:r>
      <w:r w:rsidR="00A96F1A">
        <w:rPr>
          <w:rStyle w:val="st"/>
        </w:rPr>
        <w:t>letét képező</w:t>
      </w:r>
      <w:r w:rsidR="00BC664B">
        <w:rPr>
          <w:rStyle w:val="st"/>
        </w:rPr>
        <w:t xml:space="preserve"> tulajdonosi hozzájárulást írja alá és a szükséges intézkedéseket tegye meg</w:t>
      </w:r>
      <w:r w:rsidR="009B0912">
        <w:rPr>
          <w:rStyle w:val="st"/>
        </w:rPr>
        <w:t xml:space="preserve">. </w:t>
      </w:r>
    </w:p>
    <w:p w:rsidR="009B0912" w:rsidRDefault="009B0912"/>
    <w:p w:rsidR="009B0912" w:rsidRDefault="009B0912">
      <w:r>
        <w:rPr>
          <w:b/>
        </w:rPr>
        <w:t>Határidő</w:t>
      </w:r>
      <w:r>
        <w:t>: adott</w:t>
      </w:r>
    </w:p>
    <w:p w:rsidR="009B0912" w:rsidRDefault="009B0912">
      <w:pPr>
        <w:jc w:val="both"/>
      </w:pPr>
      <w:r>
        <w:rPr>
          <w:b/>
        </w:rPr>
        <w:t>Felelős</w:t>
      </w:r>
      <w:r>
        <w:t>: Szabados Ákos polgármester</w:t>
      </w:r>
    </w:p>
    <w:p w:rsidR="009B0912" w:rsidRDefault="009B0912">
      <w:pPr>
        <w:jc w:val="both"/>
      </w:pPr>
    </w:p>
    <w:p w:rsidR="00450E54" w:rsidRPr="00450E54" w:rsidRDefault="00450E54" w:rsidP="00450E54">
      <w:pPr>
        <w:pStyle w:val="Listaszerbekezds"/>
        <w:numPr>
          <w:ilvl w:val="0"/>
          <w:numId w:val="10"/>
        </w:numPr>
        <w:ind w:hanging="720"/>
        <w:jc w:val="both"/>
        <w:rPr>
          <w:b/>
        </w:rPr>
      </w:pPr>
    </w:p>
    <w:p w:rsidR="00450E54" w:rsidRDefault="00450E54" w:rsidP="00450E54">
      <w:pPr>
        <w:rPr>
          <w:bCs/>
        </w:rPr>
      </w:pPr>
    </w:p>
    <w:p w:rsidR="00450E54" w:rsidRDefault="00450E54" w:rsidP="00450E54">
      <w:pPr>
        <w:rPr>
          <w:bCs/>
        </w:rPr>
      </w:pPr>
      <w:r>
        <w:rPr>
          <w:bCs/>
        </w:rPr>
        <w:t>Budapest Főváros XX. Kerület Pesterzsébet Önkormányzatának Képviselő-testülete úgy dönt, hogy:</w:t>
      </w:r>
    </w:p>
    <w:p w:rsidR="00450E54" w:rsidRDefault="00450E54" w:rsidP="00450E54">
      <w:pPr>
        <w:rPr>
          <w:bCs/>
        </w:rPr>
      </w:pPr>
    </w:p>
    <w:p w:rsidR="00450E54" w:rsidRDefault="00450E54" w:rsidP="00450E54">
      <w:pPr>
        <w:pStyle w:val="Listaszerbekezds"/>
        <w:numPr>
          <w:ilvl w:val="0"/>
          <w:numId w:val="11"/>
        </w:numPr>
        <w:ind w:left="709" w:hanging="709"/>
        <w:jc w:val="both"/>
      </w:pPr>
      <w:r>
        <w:t xml:space="preserve">hozzájárul ahhoz, hogy a Ferencvárosi Evezős Club (székhelye: 1203 Budapest, Vízisport u. 24., bírósági nyilvántartási száma: 879) Budapest Főváros XX. kerület Pesterzsébet Önkormányzatának tulajdonában lévő </w:t>
      </w:r>
      <w:r>
        <w:rPr>
          <w:rStyle w:val="st"/>
        </w:rPr>
        <w:t xml:space="preserve">Budapest XX. kerület, 170021 hrsz. alatt nyilvántartott, természetben a Budapest XX. kerület, Vízisport u. 24. sz. ingatlanon </w:t>
      </w:r>
      <w:r>
        <w:t xml:space="preserve">az általa használt evezős házban, az </w:t>
      </w:r>
      <w:r w:rsidRPr="00450E54">
        <w:rPr>
          <w:b/>
        </w:rPr>
        <w:t xml:space="preserve">„evezős </w:t>
      </w:r>
      <w:proofErr w:type="gramStart"/>
      <w:r w:rsidRPr="00450E54">
        <w:rPr>
          <w:b/>
        </w:rPr>
        <w:t>ház tető</w:t>
      </w:r>
      <w:proofErr w:type="gramEnd"/>
      <w:r w:rsidRPr="00450E54">
        <w:rPr>
          <w:b/>
        </w:rPr>
        <w:t xml:space="preserve"> csere”</w:t>
      </w:r>
      <w:r>
        <w:t xml:space="preserve"> néven futó projekt keretében az evezős ház tetőcseréjét megvalósítsa.</w:t>
      </w:r>
    </w:p>
    <w:p w:rsidR="00450E54" w:rsidRDefault="00450E54" w:rsidP="00450E54">
      <w:pPr>
        <w:ind w:left="709"/>
        <w:jc w:val="both"/>
      </w:pPr>
    </w:p>
    <w:p w:rsidR="00450E54" w:rsidRDefault="00450E54" w:rsidP="00450E54">
      <w:pPr>
        <w:ind w:left="709"/>
        <w:jc w:val="both"/>
      </w:pPr>
      <w:r>
        <w:rPr>
          <w:rStyle w:val="st"/>
        </w:rPr>
        <w:t xml:space="preserve">A projekt megvalósítása </w:t>
      </w:r>
      <w:r w:rsidR="00217C77">
        <w:rPr>
          <w:rStyle w:val="st"/>
        </w:rPr>
        <w:t>alatt</w:t>
      </w:r>
      <w:r>
        <w:rPr>
          <w:rStyle w:val="st"/>
        </w:rPr>
        <w:t xml:space="preserve"> létrejött beruházás Budapest Főváros XX. kerület Pesterzsébet Önkormányzata tulajdonát képezi</w:t>
      </w:r>
      <w:r>
        <w:t>.</w:t>
      </w:r>
    </w:p>
    <w:p w:rsidR="00450E54" w:rsidRDefault="00450E54" w:rsidP="00450E54">
      <w:pPr>
        <w:ind w:left="709"/>
        <w:jc w:val="both"/>
      </w:pPr>
    </w:p>
    <w:p w:rsidR="00450E54" w:rsidRDefault="00450E54" w:rsidP="00450E54">
      <w:pPr>
        <w:pStyle w:val="Listaszerbekezds"/>
        <w:numPr>
          <w:ilvl w:val="0"/>
          <w:numId w:val="11"/>
        </w:numPr>
        <w:ind w:left="709"/>
        <w:jc w:val="both"/>
      </w:pPr>
      <w:r>
        <w:rPr>
          <w:rStyle w:val="st"/>
        </w:rPr>
        <w:t xml:space="preserve">felkéri a polgármestert, hogy a határozat mellékletét képező tulajdonosi hozzájárulást írja alá és a szükséges intézkedéseket tegye meg. </w:t>
      </w:r>
    </w:p>
    <w:p w:rsidR="00450E54" w:rsidRDefault="00450E54" w:rsidP="00450E54"/>
    <w:p w:rsidR="00450E54" w:rsidRDefault="00450E54" w:rsidP="00450E54">
      <w:r>
        <w:rPr>
          <w:b/>
        </w:rPr>
        <w:t>Határidő</w:t>
      </w:r>
      <w:r>
        <w:t>: adott</w:t>
      </w:r>
    </w:p>
    <w:p w:rsidR="00450E54" w:rsidRDefault="00450E54" w:rsidP="00450E54">
      <w:pPr>
        <w:jc w:val="both"/>
      </w:pPr>
      <w:r>
        <w:rPr>
          <w:b/>
        </w:rPr>
        <w:t>Felelős</w:t>
      </w:r>
      <w:r>
        <w:t>: Szabados Ákos polgármester</w:t>
      </w:r>
    </w:p>
    <w:p w:rsidR="00450E54" w:rsidRDefault="00450E54" w:rsidP="00450E54">
      <w:pPr>
        <w:jc w:val="both"/>
      </w:pPr>
    </w:p>
    <w:p w:rsidR="00450E54" w:rsidRDefault="00450E54">
      <w:pPr>
        <w:jc w:val="both"/>
      </w:pPr>
    </w:p>
    <w:p w:rsidR="009B0912" w:rsidRDefault="009B0912">
      <w:r>
        <w:t xml:space="preserve">A határozati javaslat elfogadásához </w:t>
      </w:r>
      <w:r w:rsidRPr="0087104D">
        <w:rPr>
          <w:u w:val="single"/>
        </w:rPr>
        <w:t>egyszerű</w:t>
      </w:r>
      <w:r>
        <w:t xml:space="preserve"> szótöbbség szükséges.</w:t>
      </w:r>
    </w:p>
    <w:p w:rsidR="009B0912" w:rsidRDefault="009B0912"/>
    <w:p w:rsidR="009B0912" w:rsidRDefault="009B0912">
      <w:r>
        <w:t xml:space="preserve">Előterjesztést készítette: </w:t>
      </w:r>
      <w:r w:rsidR="00A96F1A">
        <w:t>Kernné dr. Kulcsár Dóra városgazdálkodási osztályvezető</w:t>
      </w:r>
    </w:p>
    <w:p w:rsidR="009B0912" w:rsidRDefault="009B0912">
      <w:pPr>
        <w:rPr>
          <w:b/>
        </w:rPr>
      </w:pPr>
    </w:p>
    <w:p w:rsidR="00450E54" w:rsidRDefault="00217C77" w:rsidP="00450E54">
      <w:pPr>
        <w:jc w:val="both"/>
      </w:pPr>
      <w:r>
        <w:rPr>
          <w:bCs/>
        </w:rPr>
        <w:t>Előterjesztést t</w:t>
      </w:r>
      <w:r w:rsidR="00450E54" w:rsidRPr="00450E54">
        <w:rPr>
          <w:bCs/>
        </w:rPr>
        <w:t>árgyalja</w:t>
      </w:r>
      <w:r w:rsidR="00450E54" w:rsidRPr="00450E54">
        <w:t>: Gazdasági Bizottság</w:t>
      </w:r>
    </w:p>
    <w:p w:rsidR="00450E54" w:rsidRPr="00450E54" w:rsidRDefault="00450E54" w:rsidP="00450E54">
      <w:pPr>
        <w:jc w:val="both"/>
      </w:pPr>
    </w:p>
    <w:p w:rsidR="00920169" w:rsidRDefault="00920169">
      <w:pPr>
        <w:rPr>
          <w:b/>
        </w:rPr>
      </w:pPr>
    </w:p>
    <w:p w:rsidR="009B0912" w:rsidRPr="00217C77" w:rsidRDefault="001F5212">
      <w:pPr>
        <w:jc w:val="both"/>
      </w:pPr>
      <w:r w:rsidRPr="00217C77">
        <w:t>Budapest, 201</w:t>
      </w:r>
      <w:r w:rsidR="00A96F1A" w:rsidRPr="00217C77">
        <w:t xml:space="preserve">8. február </w:t>
      </w:r>
      <w:r w:rsidR="00244559" w:rsidRPr="00217C77">
        <w:t>2</w:t>
      </w:r>
      <w:r w:rsidR="00A331C9">
        <w:t>1</w:t>
      </w:r>
      <w:r w:rsidR="00A96F1A" w:rsidRPr="00217C77">
        <w:t>.</w:t>
      </w:r>
    </w:p>
    <w:p w:rsidR="009B0912" w:rsidRDefault="009B0912">
      <w:pPr>
        <w:jc w:val="both"/>
      </w:pPr>
    </w:p>
    <w:p w:rsidR="009B0912" w:rsidRDefault="009B09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Szabados Ákos</w:t>
      </w:r>
    </w:p>
    <w:p w:rsidR="009B0912" w:rsidRDefault="009B0912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polgármester</w:t>
      </w:r>
    </w:p>
    <w:p w:rsidR="009B0912" w:rsidRDefault="009B0912">
      <w:pPr>
        <w:pStyle w:val="lfej"/>
        <w:tabs>
          <w:tab w:val="clear" w:pos="4536"/>
          <w:tab w:val="clear" w:pos="9072"/>
        </w:tabs>
        <w:rPr>
          <w:bCs/>
          <w:u w:val="single"/>
        </w:rPr>
      </w:pPr>
    </w:p>
    <w:p w:rsidR="00920169" w:rsidRDefault="00920169" w:rsidP="00753C5C">
      <w:pPr>
        <w:pStyle w:val="lfej"/>
        <w:tabs>
          <w:tab w:val="clear" w:pos="4536"/>
          <w:tab w:val="clear" w:pos="9072"/>
        </w:tabs>
        <w:rPr>
          <w:bCs/>
          <w:u w:val="single"/>
        </w:rPr>
      </w:pPr>
    </w:p>
    <w:p w:rsidR="00BC664B" w:rsidRDefault="009B0912" w:rsidP="0087104D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  <w:u w:val="single"/>
        </w:rPr>
        <w:t>Melléklet</w:t>
      </w:r>
      <w:r>
        <w:rPr>
          <w:bCs/>
        </w:rPr>
        <w:t>:</w:t>
      </w:r>
      <w:r w:rsidR="002C69FD">
        <w:rPr>
          <w:bCs/>
        </w:rPr>
        <w:t xml:space="preserve"> </w:t>
      </w:r>
      <w:r w:rsidR="00244559">
        <w:rPr>
          <w:bCs/>
        </w:rPr>
        <w:t>1. sz.: T</w:t>
      </w:r>
      <w:r w:rsidR="00BC664B">
        <w:rPr>
          <w:bCs/>
        </w:rPr>
        <w:t xml:space="preserve">ulajdonosi </w:t>
      </w:r>
      <w:r w:rsidR="00217C77">
        <w:rPr>
          <w:bCs/>
        </w:rPr>
        <w:t>h</w:t>
      </w:r>
      <w:r w:rsidR="00BC664B">
        <w:rPr>
          <w:bCs/>
        </w:rPr>
        <w:t>ozzájárulás</w:t>
      </w:r>
      <w:r w:rsidR="00217C77">
        <w:rPr>
          <w:bCs/>
        </w:rPr>
        <w:t xml:space="preserve"> „stég beszerzése”</w:t>
      </w:r>
    </w:p>
    <w:p w:rsidR="00244559" w:rsidRDefault="00244559" w:rsidP="0087104D">
      <w:pPr>
        <w:pStyle w:val="lfej"/>
        <w:tabs>
          <w:tab w:val="clear" w:pos="4536"/>
          <w:tab w:val="clear" w:pos="9072"/>
        </w:tabs>
        <w:rPr>
          <w:bCs/>
        </w:rPr>
      </w:pPr>
      <w:r>
        <w:rPr>
          <w:bCs/>
        </w:rPr>
        <w:tab/>
        <w:t xml:space="preserve">      2. sz.</w:t>
      </w:r>
      <w:r w:rsidR="00217C77">
        <w:rPr>
          <w:bCs/>
        </w:rPr>
        <w:t xml:space="preserve">: Tulajdonosi hozzájárulás „evezős </w:t>
      </w:r>
      <w:proofErr w:type="gramStart"/>
      <w:r w:rsidR="00217C77">
        <w:rPr>
          <w:bCs/>
        </w:rPr>
        <w:t>ház tető</w:t>
      </w:r>
      <w:proofErr w:type="gramEnd"/>
      <w:r w:rsidR="00217C77">
        <w:rPr>
          <w:bCs/>
        </w:rPr>
        <w:t xml:space="preserve"> csere”</w:t>
      </w:r>
    </w:p>
    <w:p w:rsidR="00753C5C" w:rsidRDefault="00244559" w:rsidP="00244559">
      <w:pPr>
        <w:pStyle w:val="lfej"/>
        <w:tabs>
          <w:tab w:val="clear" w:pos="4536"/>
          <w:tab w:val="clear" w:pos="9072"/>
        </w:tabs>
        <w:ind w:left="720"/>
        <w:jc w:val="right"/>
        <w:rPr>
          <w:bCs/>
          <w:sz w:val="22"/>
        </w:rPr>
      </w:pPr>
      <w:r>
        <w:rPr>
          <w:bCs/>
          <w:sz w:val="22"/>
        </w:rPr>
        <w:br w:type="page"/>
      </w:r>
      <w:r>
        <w:rPr>
          <w:bCs/>
          <w:sz w:val="22"/>
        </w:rPr>
        <w:lastRenderedPageBreak/>
        <w:t>1. sz. melléklet</w:t>
      </w:r>
    </w:p>
    <w:p w:rsidR="00244559" w:rsidRDefault="00244559" w:rsidP="00244559">
      <w:pPr>
        <w:pStyle w:val="lfej"/>
        <w:tabs>
          <w:tab w:val="clear" w:pos="4536"/>
          <w:tab w:val="clear" w:pos="9072"/>
        </w:tabs>
        <w:ind w:left="720"/>
        <w:jc w:val="right"/>
        <w:rPr>
          <w:bCs/>
          <w:sz w:val="22"/>
        </w:rPr>
      </w:pPr>
    </w:p>
    <w:p w:rsidR="00244559" w:rsidRPr="00F65877" w:rsidRDefault="00244559" w:rsidP="00244559">
      <w:pPr>
        <w:spacing w:line="360" w:lineRule="auto"/>
        <w:jc w:val="center"/>
        <w:rPr>
          <w:b/>
          <w:u w:val="single"/>
        </w:rPr>
      </w:pPr>
      <w:r w:rsidRPr="00F65877">
        <w:rPr>
          <w:b/>
          <w:u w:val="single"/>
        </w:rPr>
        <w:t>TULAJDONOSI HOZZÁJÁRULÁS</w:t>
      </w:r>
    </w:p>
    <w:p w:rsidR="00244559" w:rsidRDefault="00244559" w:rsidP="00244559">
      <w:pPr>
        <w:spacing w:line="360" w:lineRule="auto"/>
        <w:jc w:val="both"/>
      </w:pPr>
    </w:p>
    <w:p w:rsidR="00244559" w:rsidRPr="00F65877" w:rsidRDefault="00244559" w:rsidP="00244559">
      <w:pPr>
        <w:spacing w:line="360" w:lineRule="auto"/>
        <w:jc w:val="both"/>
      </w:pPr>
      <w:r w:rsidRPr="00F65877">
        <w:rPr>
          <w:b/>
        </w:rPr>
        <w:t>Budapest Főváros XX. Kerület Pesterzsébet Önkormányzata</w:t>
      </w:r>
      <w:r w:rsidRPr="00F65877">
        <w:t xml:space="preserve"> (1201 Budapest, Kossuth Lajos tér 1.) képviseletében eljáró Szabados Ákos polgármester hozzájárulásomat adom, hogy az Önkormányzat tulajdonában álló Budapest, XX. kerület </w:t>
      </w:r>
      <w:r w:rsidRPr="00F65877">
        <w:rPr>
          <w:b/>
        </w:rPr>
        <w:t>170021 hrsz.</w:t>
      </w:r>
      <w:r w:rsidRPr="00F65877">
        <w:t xml:space="preserve"> alatt nyilvántartott, természetben </w:t>
      </w:r>
      <w:r w:rsidRPr="00F65877">
        <w:rPr>
          <w:b/>
        </w:rPr>
        <w:t>1203 Budapest, Vízisport u. 24.</w:t>
      </w:r>
      <w:r w:rsidRPr="00F65877">
        <w:t xml:space="preserve"> sz. alatt található a </w:t>
      </w:r>
      <w:r w:rsidRPr="00510B24">
        <w:rPr>
          <w:b/>
        </w:rPr>
        <w:t>Ferencvárosi Evezős</w:t>
      </w:r>
      <w:r>
        <w:rPr>
          <w:b/>
        </w:rPr>
        <w:t xml:space="preserve"> </w:t>
      </w:r>
      <w:r w:rsidRPr="00F65877">
        <w:rPr>
          <w:b/>
        </w:rPr>
        <w:t>Club</w:t>
      </w:r>
      <w:r w:rsidRPr="00F65877">
        <w:t xml:space="preserve"> </w:t>
      </w:r>
      <w:r>
        <w:t xml:space="preserve">által használt evezős házban </w:t>
      </w:r>
      <w:r w:rsidRPr="00F65877">
        <w:t>a</w:t>
      </w:r>
      <w:r>
        <w:t xml:space="preserve"> „</w:t>
      </w:r>
      <w:r w:rsidRPr="00BF698B">
        <w:rPr>
          <w:b/>
        </w:rPr>
        <w:t>Stég beszerzése</w:t>
      </w:r>
      <w:r>
        <w:t xml:space="preserve">” néven futó projekt keretében a stég beszerzést </w:t>
      </w:r>
      <w:r w:rsidRPr="00F65877">
        <w:t>megvalósítsa.</w:t>
      </w:r>
    </w:p>
    <w:p w:rsidR="00244559" w:rsidRPr="00F65877" w:rsidRDefault="00244559" w:rsidP="00244559">
      <w:pPr>
        <w:spacing w:line="360" w:lineRule="auto"/>
        <w:jc w:val="both"/>
      </w:pPr>
    </w:p>
    <w:p w:rsidR="00244559" w:rsidRDefault="00244559" w:rsidP="00244559">
      <w:pPr>
        <w:spacing w:line="360" w:lineRule="auto"/>
        <w:jc w:val="both"/>
      </w:pPr>
      <w:r w:rsidRPr="00F65877">
        <w:t>Az ingatlanra vonatkozóan a „16 kiemelt sportág sportlétesítmény-fejlesztésének támogatása” elnevezésű előirányzatból megvalósuló beruházás sportcélú fenntartásának, üzemeltetésének 15 évig történő biztosítását garantálom.</w:t>
      </w:r>
    </w:p>
    <w:p w:rsidR="00244559" w:rsidRPr="00F65877" w:rsidRDefault="00244559" w:rsidP="00244559">
      <w:pPr>
        <w:spacing w:line="360" w:lineRule="auto"/>
        <w:jc w:val="both"/>
      </w:pPr>
    </w:p>
    <w:p w:rsidR="00244559" w:rsidRPr="000367FB" w:rsidRDefault="00244559" w:rsidP="00244559">
      <w:pPr>
        <w:spacing w:line="360" w:lineRule="auto"/>
        <w:jc w:val="both"/>
      </w:pPr>
      <w:r w:rsidRPr="000367FB">
        <w:t>A Kormány a MOB által kiemelt sportágak 2013. évi sportfejlesztési elképzeléseinek támogatásáról, továbbá a 2014-2020. évre vonatkozó sportágfejlesztési igények bemutatásáról szóló 1526/2013 (VIII. 12.) Korm. határozatban döntött a MOB által kiemelt 16 sportág szakszövetségei 2013-2020 közötti sportágfejlesztési koncepciói megvalósításának a támogatásáról.</w:t>
      </w:r>
    </w:p>
    <w:p w:rsidR="00244559" w:rsidRPr="000367FB" w:rsidRDefault="00244559" w:rsidP="00244559">
      <w:pPr>
        <w:spacing w:line="360" w:lineRule="auto"/>
        <w:jc w:val="both"/>
      </w:pPr>
    </w:p>
    <w:p w:rsidR="00244559" w:rsidRPr="000367FB" w:rsidRDefault="00244559" w:rsidP="00244559">
      <w:pPr>
        <w:spacing w:line="360" w:lineRule="auto"/>
        <w:jc w:val="both"/>
      </w:pPr>
      <w:r w:rsidRPr="000367FB">
        <w:t>A Kormány</w:t>
      </w:r>
      <w:r>
        <w:t xml:space="preserve"> </w:t>
      </w:r>
      <w:r w:rsidRPr="000367FB">
        <w:t>a MOB által kiemelt sportágak sportlétesítmény-fejlesztésének támogatásával, valamint az egyes kiemelt sportegyesületek sportfejlesztési feladataival összefüggő kormányzati feladatok változásáról szóló 2016/2015 (XII. 29.) Korm. határozattal felhívta a nemzeti fejlesztési minisztert arra, hogy az emberi erőforrások miniszterével dolgozza ki a 16 kiemelt sportág sportlétesítmény-fejlesztési támogatásának odaítélésével kapcsolatos döntés-előkészítő eljárást és ennek során az érintett tárcák együttműködése részletes szabályait. A megfelelő együttműködés megvalósítása érdekében az Nemzeti Fejlesztési Minisztérium és az Emberi Erőforrások Minisztériuma közreműködésével Sportlétesítmény-fejlesztési Tárcaközi Munkacsoport került felállításra.</w:t>
      </w:r>
    </w:p>
    <w:p w:rsidR="00244559" w:rsidRDefault="00244559" w:rsidP="00244559">
      <w:pPr>
        <w:spacing w:line="360" w:lineRule="auto"/>
        <w:jc w:val="both"/>
      </w:pPr>
    </w:p>
    <w:p w:rsidR="00244559" w:rsidRPr="00F65877" w:rsidRDefault="00244559" w:rsidP="00244559">
      <w:pPr>
        <w:spacing w:line="360" w:lineRule="auto"/>
        <w:jc w:val="both"/>
      </w:pPr>
      <w:r>
        <w:t>Budapest, ……………………</w:t>
      </w:r>
    </w:p>
    <w:p w:rsidR="00244559" w:rsidRDefault="00244559" w:rsidP="00244559">
      <w:pPr>
        <w:jc w:val="both"/>
      </w:pPr>
    </w:p>
    <w:p w:rsidR="00244559" w:rsidRPr="00F65877" w:rsidRDefault="00244559" w:rsidP="00244559">
      <w:pPr>
        <w:tabs>
          <w:tab w:val="left" w:pos="5103"/>
          <w:tab w:val="left" w:leader="dot" w:pos="8505"/>
        </w:tabs>
        <w:jc w:val="both"/>
      </w:pPr>
      <w:r>
        <w:tab/>
      </w:r>
      <w:r>
        <w:tab/>
      </w:r>
    </w:p>
    <w:p w:rsidR="00244559" w:rsidRPr="002652EB" w:rsidRDefault="00244559" w:rsidP="00244559">
      <w:pPr>
        <w:tabs>
          <w:tab w:val="center" w:pos="6804"/>
        </w:tabs>
        <w:rPr>
          <w:b/>
        </w:rPr>
      </w:pPr>
      <w:r>
        <w:rPr>
          <w:b/>
        </w:rPr>
        <w:tab/>
      </w:r>
      <w:r w:rsidRPr="002652EB">
        <w:rPr>
          <w:b/>
        </w:rPr>
        <w:t>Szabados Ákos</w:t>
      </w:r>
    </w:p>
    <w:p w:rsidR="00244559" w:rsidRDefault="00244559" w:rsidP="00244559">
      <w:pPr>
        <w:tabs>
          <w:tab w:val="center" w:pos="6804"/>
        </w:tabs>
      </w:pPr>
      <w:r>
        <w:tab/>
      </w:r>
      <w:r w:rsidRPr="00F65877">
        <w:t>polgármester</w:t>
      </w:r>
    </w:p>
    <w:p w:rsidR="00217C77" w:rsidRDefault="00217C77">
      <w:pPr>
        <w:overflowPunct/>
        <w:autoSpaceDE/>
        <w:autoSpaceDN/>
        <w:adjustRightInd/>
        <w:textAlignment w:val="auto"/>
        <w:rPr>
          <w:bCs/>
          <w:sz w:val="22"/>
        </w:rPr>
      </w:pPr>
      <w:r>
        <w:rPr>
          <w:bCs/>
          <w:sz w:val="22"/>
        </w:rPr>
        <w:br w:type="page"/>
      </w:r>
    </w:p>
    <w:p w:rsidR="00217C77" w:rsidRDefault="00217C77" w:rsidP="00217C77">
      <w:pPr>
        <w:pStyle w:val="lfej"/>
        <w:tabs>
          <w:tab w:val="clear" w:pos="4536"/>
          <w:tab w:val="clear" w:pos="9072"/>
        </w:tabs>
        <w:ind w:left="720"/>
        <w:jc w:val="right"/>
        <w:rPr>
          <w:bCs/>
          <w:sz w:val="22"/>
        </w:rPr>
      </w:pPr>
      <w:r>
        <w:rPr>
          <w:bCs/>
          <w:sz w:val="22"/>
        </w:rPr>
        <w:lastRenderedPageBreak/>
        <w:t>2. sz. melléklet</w:t>
      </w:r>
    </w:p>
    <w:p w:rsidR="00217C77" w:rsidRDefault="00217C77" w:rsidP="00217C77">
      <w:pPr>
        <w:pStyle w:val="lfej"/>
        <w:tabs>
          <w:tab w:val="clear" w:pos="4536"/>
          <w:tab w:val="clear" w:pos="9072"/>
        </w:tabs>
        <w:ind w:left="720"/>
        <w:jc w:val="right"/>
        <w:rPr>
          <w:bCs/>
          <w:sz w:val="22"/>
        </w:rPr>
      </w:pPr>
    </w:p>
    <w:p w:rsidR="00217C77" w:rsidRPr="00F65877" w:rsidRDefault="00217C77" w:rsidP="00217C77">
      <w:pPr>
        <w:spacing w:line="360" w:lineRule="auto"/>
        <w:jc w:val="center"/>
        <w:rPr>
          <w:b/>
          <w:u w:val="single"/>
        </w:rPr>
      </w:pPr>
      <w:r w:rsidRPr="00F65877">
        <w:rPr>
          <w:b/>
          <w:u w:val="single"/>
        </w:rPr>
        <w:t>TULAJDONOSI HOZZÁJÁRULÁS</w:t>
      </w:r>
    </w:p>
    <w:p w:rsidR="00217C77" w:rsidRDefault="00217C77" w:rsidP="00217C77">
      <w:pPr>
        <w:spacing w:line="360" w:lineRule="auto"/>
        <w:jc w:val="both"/>
      </w:pPr>
    </w:p>
    <w:p w:rsidR="00217C77" w:rsidRPr="00F65877" w:rsidRDefault="00217C77" w:rsidP="00217C77">
      <w:pPr>
        <w:spacing w:line="360" w:lineRule="auto"/>
        <w:jc w:val="both"/>
      </w:pPr>
      <w:r w:rsidRPr="00F65877">
        <w:rPr>
          <w:b/>
        </w:rPr>
        <w:t>Budapest Főváros XX. Kerület Pesterzsébet Önkormányzata</w:t>
      </w:r>
      <w:r w:rsidRPr="00F65877">
        <w:t xml:space="preserve"> (1201 Budapest, Kossuth Lajos tér 1.) képviseletében eljáró Szabados Ákos polgármester hozzájárulásomat adom, hogy az Önkormányzat tulajdonában álló Budapest, XX. kerület </w:t>
      </w:r>
      <w:r w:rsidRPr="00F65877">
        <w:rPr>
          <w:b/>
        </w:rPr>
        <w:t>170021 hrsz.</w:t>
      </w:r>
      <w:r w:rsidRPr="00F65877">
        <w:t xml:space="preserve"> alatt nyilvántartott, természetben </w:t>
      </w:r>
      <w:r w:rsidRPr="00F65877">
        <w:rPr>
          <w:b/>
        </w:rPr>
        <w:t>1203 Budapest, Vízisport u. 24.</w:t>
      </w:r>
      <w:r w:rsidRPr="00F65877">
        <w:t xml:space="preserve"> sz. alatt található a </w:t>
      </w:r>
      <w:r w:rsidRPr="00510B24">
        <w:rPr>
          <w:b/>
        </w:rPr>
        <w:t>Ferencvárosi Evezős</w:t>
      </w:r>
      <w:r>
        <w:rPr>
          <w:b/>
        </w:rPr>
        <w:t xml:space="preserve"> </w:t>
      </w:r>
      <w:r w:rsidRPr="00F65877">
        <w:rPr>
          <w:b/>
        </w:rPr>
        <w:t>Club</w:t>
      </w:r>
      <w:r w:rsidRPr="00F65877">
        <w:t xml:space="preserve"> </w:t>
      </w:r>
      <w:r>
        <w:t xml:space="preserve">által használt evezős házban </w:t>
      </w:r>
      <w:r w:rsidRPr="00F65877">
        <w:t>a</w:t>
      </w:r>
      <w:r>
        <w:t xml:space="preserve"> „</w:t>
      </w:r>
      <w:r>
        <w:rPr>
          <w:b/>
        </w:rPr>
        <w:t>evezős ház tető csere</w:t>
      </w:r>
      <w:r>
        <w:t xml:space="preserve">” néven futó projekt keretében </w:t>
      </w:r>
      <w:r w:rsidR="00186685">
        <w:t>az evezős ház tető cseréjét</w:t>
      </w:r>
      <w:r>
        <w:t xml:space="preserve"> </w:t>
      </w:r>
      <w:r w:rsidRPr="00F65877">
        <w:t>megvalósítsa.</w:t>
      </w:r>
    </w:p>
    <w:p w:rsidR="00217C77" w:rsidRPr="00F65877" w:rsidRDefault="00217C77" w:rsidP="00217C77">
      <w:pPr>
        <w:jc w:val="both"/>
      </w:pPr>
    </w:p>
    <w:p w:rsidR="00217C77" w:rsidRDefault="00217C77" w:rsidP="00217C77">
      <w:pPr>
        <w:spacing w:line="360" w:lineRule="auto"/>
        <w:jc w:val="both"/>
      </w:pPr>
      <w:r w:rsidRPr="00F65877">
        <w:t>Az ingatlanra vonatkozóan a „16 kiemelt sportág sportlétesítmény-fejlesztésének támogatása” elnevezésű előirányzatból megvalósuló beruházás sportcélú fenntartásának, üzemeltetésének 15 évig történő biztosítását garantálom.</w:t>
      </w:r>
    </w:p>
    <w:p w:rsidR="00217C77" w:rsidRPr="00F65877" w:rsidRDefault="00217C77" w:rsidP="00217C77">
      <w:pPr>
        <w:jc w:val="both"/>
      </w:pPr>
    </w:p>
    <w:p w:rsidR="00217C77" w:rsidRPr="000367FB" w:rsidRDefault="00217C77" w:rsidP="00217C77">
      <w:pPr>
        <w:spacing w:line="360" w:lineRule="auto"/>
        <w:jc w:val="both"/>
      </w:pPr>
      <w:r w:rsidRPr="000367FB">
        <w:t>A Kormány a MOB által kiemelt sportágak 2013. évi sportfejlesztési elképzeléseinek támogatásáról, továbbá a 2014-2020. évre vonatkozó sportágfejlesztési igények bemutatásáról szóló 1526/2013 (VIII. 12.) Korm. határozatban döntött a MOB által kiemelt 16 sportág szakszövetségei 2013-2020 közötti sportágfejlesztési koncepciói megvalósításának a támogatásáról.</w:t>
      </w:r>
    </w:p>
    <w:p w:rsidR="00217C77" w:rsidRPr="000367FB" w:rsidRDefault="00217C77" w:rsidP="00217C77">
      <w:pPr>
        <w:jc w:val="both"/>
      </w:pPr>
    </w:p>
    <w:p w:rsidR="00217C77" w:rsidRDefault="00217C77" w:rsidP="00217C77">
      <w:pPr>
        <w:spacing w:line="360" w:lineRule="auto"/>
        <w:jc w:val="both"/>
      </w:pPr>
      <w:r w:rsidRPr="000367FB">
        <w:t>A Kormány</w:t>
      </w:r>
      <w:r>
        <w:t xml:space="preserve"> </w:t>
      </w:r>
      <w:r w:rsidRPr="000367FB">
        <w:t>a MOB által kiemelt sportágak sportlétesítmény-fejlesztésének támogatásával, valamint az egyes kiemelt sportegyesületek sportfejlesztési feladataival összefüggő kormányzati feladatok változásáról szóló 2016/2015 (XII. 29.) Korm. határozattal felhívta a nemzeti fejlesztési minisztert arra, hogy az emberi erőforrások miniszterével dolgozza ki a 16 kiemelt sportág sportlétesítmény-fejlesztési támogatásának odaítélésével kapcsolatos döntés-előkészítő eljárást és ennek során az érintett tárcák együttműködése részletes szabályait. A megfelelő együttműködés megvalósítása érdekében az Nemzeti Fejlesztési Minisztérium és az Emberi Erőforrások Minisztériuma közreműködésével Sportlétesítmény-fejlesztési Tárcaközi Munkacsoport került felállításra.</w:t>
      </w:r>
    </w:p>
    <w:p w:rsidR="00217C77" w:rsidRDefault="00217C77" w:rsidP="00217C77">
      <w:pPr>
        <w:jc w:val="both"/>
      </w:pPr>
    </w:p>
    <w:p w:rsidR="00217C77" w:rsidRPr="00217C77" w:rsidRDefault="00217C77" w:rsidP="00217C77">
      <w:pPr>
        <w:spacing w:line="360" w:lineRule="auto"/>
        <w:jc w:val="both"/>
        <w:rPr>
          <w:b/>
        </w:rPr>
      </w:pPr>
      <w:r>
        <w:t xml:space="preserve">A projekt megvalósítása alatt létrejött beruházás </w:t>
      </w:r>
      <w:r w:rsidRPr="00217C77">
        <w:rPr>
          <w:b/>
        </w:rPr>
        <w:t xml:space="preserve">Budapest Főváros XX. Kerület Pesterzsébet Önkormányzata tulajdonát képezi. </w:t>
      </w:r>
    </w:p>
    <w:p w:rsidR="00217C77" w:rsidRDefault="00217C77" w:rsidP="00217C77">
      <w:pPr>
        <w:spacing w:line="360" w:lineRule="auto"/>
        <w:jc w:val="both"/>
      </w:pPr>
    </w:p>
    <w:p w:rsidR="00217C77" w:rsidRPr="00F65877" w:rsidRDefault="00217C77" w:rsidP="00217C77">
      <w:pPr>
        <w:spacing w:line="360" w:lineRule="auto"/>
        <w:jc w:val="both"/>
      </w:pPr>
      <w:r>
        <w:t>Budapest, ……………………</w:t>
      </w:r>
    </w:p>
    <w:p w:rsidR="00217C77" w:rsidRPr="00F65877" w:rsidRDefault="00217C77" w:rsidP="00217C77">
      <w:pPr>
        <w:tabs>
          <w:tab w:val="left" w:pos="5103"/>
          <w:tab w:val="left" w:leader="dot" w:pos="8505"/>
        </w:tabs>
        <w:jc w:val="both"/>
      </w:pPr>
      <w:r>
        <w:tab/>
      </w:r>
      <w:r>
        <w:tab/>
      </w:r>
    </w:p>
    <w:p w:rsidR="00217C77" w:rsidRPr="002652EB" w:rsidRDefault="00217C77" w:rsidP="00217C77">
      <w:pPr>
        <w:tabs>
          <w:tab w:val="center" w:pos="6804"/>
        </w:tabs>
        <w:rPr>
          <w:b/>
        </w:rPr>
      </w:pPr>
      <w:r>
        <w:rPr>
          <w:b/>
        </w:rPr>
        <w:tab/>
      </w:r>
      <w:r w:rsidRPr="002652EB">
        <w:rPr>
          <w:b/>
        </w:rPr>
        <w:t>Szabados Ákos</w:t>
      </w:r>
    </w:p>
    <w:p w:rsidR="00217C77" w:rsidRDefault="00217C77" w:rsidP="00244559">
      <w:pPr>
        <w:tabs>
          <w:tab w:val="center" w:pos="6804"/>
        </w:tabs>
        <w:rPr>
          <w:bCs/>
          <w:sz w:val="22"/>
        </w:rPr>
      </w:pPr>
      <w:r>
        <w:tab/>
      </w:r>
      <w:r w:rsidRPr="00F65877">
        <w:t>polgármester</w:t>
      </w:r>
    </w:p>
    <w:sectPr w:rsidR="00217C77" w:rsidSect="00244559">
      <w:footerReference w:type="default" r:id="rId7"/>
      <w:headerReference w:type="first" r:id="rId8"/>
      <w:pgSz w:w="11907" w:h="16840" w:code="9"/>
      <w:pgMar w:top="1135" w:right="1418" w:bottom="113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BB" w:rsidRDefault="001916BB">
      <w:r>
        <w:separator/>
      </w:r>
    </w:p>
  </w:endnote>
  <w:endnote w:type="continuationSeparator" w:id="0">
    <w:p w:rsidR="001916BB" w:rsidRDefault="001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555" w:rsidRDefault="00B4355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C4014">
      <w:rPr>
        <w:noProof/>
      </w:rPr>
      <w:t>4</w:t>
    </w:r>
    <w:r>
      <w:fldChar w:fldCharType="end"/>
    </w:r>
  </w:p>
  <w:p w:rsidR="00B43555" w:rsidRDefault="00B435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BB" w:rsidRDefault="001916BB">
      <w:r>
        <w:separator/>
      </w:r>
    </w:p>
  </w:footnote>
  <w:footnote w:type="continuationSeparator" w:id="0">
    <w:p w:rsidR="001916BB" w:rsidRDefault="001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12" w:rsidRDefault="00244559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912" w:rsidRDefault="009B0912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58245622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9B0912" w:rsidRDefault="009B0912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3" o:title=""/>
                        </v:shape>
                        <o:OLEObject Type="Embed" ProgID="Word.Picture.8" ShapeID="_x0000_i1026" DrawAspect="Content" ObjectID="_1580714535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  <w:r>
      <w:rPr>
        <w:sz w:val="18"/>
      </w:rPr>
      <w:t xml:space="preserve">           </w:t>
    </w:r>
  </w:p>
  <w:p w:rsidR="009B0912" w:rsidRDefault="00244559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0912" w:rsidRDefault="009B091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9B0912" w:rsidRDefault="009B0912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9B0912" w:rsidRDefault="009B0912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9B0912" w:rsidRDefault="009B091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9B0912" w:rsidRDefault="009B0912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9B0912" w:rsidRDefault="009B091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9B0912" w:rsidRDefault="009B0912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9B0912" w:rsidRDefault="009B0912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9B0912" w:rsidRDefault="009B091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9B0912" w:rsidRDefault="009B0912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  <w:p w:rsidR="009B0912" w:rsidRDefault="009B0912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2F5"/>
    <w:multiLevelType w:val="hybridMultilevel"/>
    <w:tmpl w:val="F40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AF1"/>
    <w:multiLevelType w:val="hybridMultilevel"/>
    <w:tmpl w:val="87567396"/>
    <w:lvl w:ilvl="0" w:tplc="1C1CB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3" w15:restartNumberingAfterBreak="0">
    <w:nsid w:val="2885323C"/>
    <w:multiLevelType w:val="hybridMultilevel"/>
    <w:tmpl w:val="32DA57E6"/>
    <w:lvl w:ilvl="0" w:tplc="EA1A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1585"/>
    <w:multiLevelType w:val="hybridMultilevel"/>
    <w:tmpl w:val="13286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042E"/>
    <w:multiLevelType w:val="hybridMultilevel"/>
    <w:tmpl w:val="23CCC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87B"/>
    <w:multiLevelType w:val="hybridMultilevel"/>
    <w:tmpl w:val="BB567C58"/>
    <w:lvl w:ilvl="0" w:tplc="A9EE7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AE608A"/>
    <w:multiLevelType w:val="hybridMultilevel"/>
    <w:tmpl w:val="32DA57E6"/>
    <w:lvl w:ilvl="0" w:tplc="EA1A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CB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1EBD"/>
    <w:multiLevelType w:val="hybridMultilevel"/>
    <w:tmpl w:val="3C30612A"/>
    <w:lvl w:ilvl="0" w:tplc="992005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41B8"/>
    <w:multiLevelType w:val="hybridMultilevel"/>
    <w:tmpl w:val="DE2AAA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71F9B"/>
    <w:multiLevelType w:val="hybridMultilevel"/>
    <w:tmpl w:val="E0BE8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BD"/>
    <w:rsid w:val="000370DF"/>
    <w:rsid w:val="000570AC"/>
    <w:rsid w:val="000669E5"/>
    <w:rsid w:val="000C3969"/>
    <w:rsid w:val="000F1C44"/>
    <w:rsid w:val="00181B04"/>
    <w:rsid w:val="00186685"/>
    <w:rsid w:val="001916BB"/>
    <w:rsid w:val="001F5212"/>
    <w:rsid w:val="00217C77"/>
    <w:rsid w:val="00244559"/>
    <w:rsid w:val="002C1A12"/>
    <w:rsid w:val="002C4014"/>
    <w:rsid w:val="002C69FD"/>
    <w:rsid w:val="003C0768"/>
    <w:rsid w:val="003C5436"/>
    <w:rsid w:val="00450E54"/>
    <w:rsid w:val="004F6D3B"/>
    <w:rsid w:val="00604F66"/>
    <w:rsid w:val="0067169D"/>
    <w:rsid w:val="006E4081"/>
    <w:rsid w:val="007038F6"/>
    <w:rsid w:val="00725945"/>
    <w:rsid w:val="00753C5C"/>
    <w:rsid w:val="0076506E"/>
    <w:rsid w:val="007855CC"/>
    <w:rsid w:val="007D4ABD"/>
    <w:rsid w:val="00830DD0"/>
    <w:rsid w:val="00844901"/>
    <w:rsid w:val="0087104D"/>
    <w:rsid w:val="009016AD"/>
    <w:rsid w:val="00910FEA"/>
    <w:rsid w:val="00920169"/>
    <w:rsid w:val="00991F03"/>
    <w:rsid w:val="00994629"/>
    <w:rsid w:val="009B0912"/>
    <w:rsid w:val="00A331C9"/>
    <w:rsid w:val="00A96F1A"/>
    <w:rsid w:val="00B43555"/>
    <w:rsid w:val="00B45455"/>
    <w:rsid w:val="00BC664B"/>
    <w:rsid w:val="00C8609D"/>
    <w:rsid w:val="00CA5656"/>
    <w:rsid w:val="00CB3F7F"/>
    <w:rsid w:val="00D5183F"/>
    <w:rsid w:val="00D73F7C"/>
    <w:rsid w:val="00D82545"/>
    <w:rsid w:val="00D851F4"/>
    <w:rsid w:val="00DE7673"/>
    <w:rsid w:val="00E012AF"/>
    <w:rsid w:val="00EF186C"/>
    <w:rsid w:val="00F2353D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CD625133-96B8-4C99-AABE-7C03806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semiHidden/>
  </w:style>
  <w:style w:type="character" w:customStyle="1" w:styleId="st">
    <w:name w:val="st"/>
    <w:basedOn w:val="Bekezdsalapbettpusa"/>
  </w:style>
  <w:style w:type="paragraph" w:customStyle="1" w:styleId="Szvegtrzsbehzssal21">
    <w:name w:val="Szövegtörzs behúzással 21"/>
    <w:basedOn w:val="Norml"/>
    <w:pPr>
      <w:ind w:left="360" w:hanging="360"/>
      <w:jc w:val="both"/>
    </w:p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Szvegtrzs">
    <w:name w:val="Body Text"/>
    <w:basedOn w:val="Norml"/>
    <w:semiHidden/>
    <w:pPr>
      <w:jc w:val="both"/>
    </w:pPr>
  </w:style>
  <w:style w:type="character" w:customStyle="1" w:styleId="llbChar">
    <w:name w:val="Élőláb Char"/>
    <w:link w:val="llb"/>
    <w:uiPriority w:val="99"/>
    <w:rsid w:val="00B43555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53D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F2353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5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953</Words>
  <Characters>7220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Polgármesteri Hivatala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subject/>
  <dc:creator>Pesterzsébet Önkormányzatának</dc:creator>
  <cp:keywords/>
  <cp:lastModifiedBy>Varga Enikő</cp:lastModifiedBy>
  <cp:revision>2</cp:revision>
  <cp:lastPrinted>2018-02-21T11:01:00Z</cp:lastPrinted>
  <dcterms:created xsi:type="dcterms:W3CDTF">2018-03-13T13:23:00Z</dcterms:created>
  <dcterms:modified xsi:type="dcterms:W3CDTF">2018-03-13T13:23:00Z</dcterms:modified>
</cp:coreProperties>
</file>