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5937" w14:textId="2D5CDFD9" w:rsidR="00B55780" w:rsidRPr="00442CE7" w:rsidRDefault="00B55780" w:rsidP="00B1283E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2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42CE7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melléklet </w:t>
      </w:r>
      <w:r w:rsidR="005F27B5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</w:t>
      </w: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77"/>
      </w:tblGrid>
      <w:tr w:rsidR="00E255FA" w:rsidRPr="00E255FA" w14:paraId="6386FFD2" w14:textId="77777777" w:rsidTr="002E0B31">
        <w:trPr>
          <w:trHeight w:val="991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62983D" w14:textId="77777777" w:rsidR="00E255FA" w:rsidRPr="00E255FA" w:rsidRDefault="00E255FA" w:rsidP="00E2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E2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Kerületi Építési Szabályzatról szóló 26/2015. (X.21.) önkormányzati </w:t>
            </w:r>
            <w:r w:rsidRPr="00E255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u-HU"/>
              </w:rPr>
              <w:t>rendelet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751BA" w14:textId="77777777" w:rsidR="00E255FA" w:rsidRPr="00E255FA" w:rsidRDefault="00E255FA" w:rsidP="00E2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E2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Kerületi Építési Szabályzatról szóló 26/2015. (X.21.) önkormányzati </w:t>
            </w:r>
            <w:r w:rsidRPr="00E255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u-HU"/>
              </w:rPr>
              <w:t>rendelet</w:t>
            </w:r>
          </w:p>
        </w:tc>
      </w:tr>
      <w:tr w:rsidR="00E255FA" w:rsidRPr="00E255FA" w14:paraId="4FD8AB3A" w14:textId="77777777" w:rsidTr="002E0B31">
        <w:trPr>
          <w:trHeight w:val="991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10FE6B" w14:textId="77777777" w:rsidR="00E255FA" w:rsidRPr="00E255FA" w:rsidRDefault="00E255FA" w:rsidP="00E2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E255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Korábbi rendelkezés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D34A0" w14:textId="77777777" w:rsidR="00E255FA" w:rsidRPr="00E255FA" w:rsidRDefault="00E255FA" w:rsidP="00E2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E255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Javasolt módosítás</w:t>
            </w:r>
          </w:p>
        </w:tc>
      </w:tr>
      <w:tr w:rsidR="005249C8" w:rsidRPr="00E255FA" w14:paraId="0C4033E3" w14:textId="77777777" w:rsidTr="002E0B31">
        <w:trPr>
          <w:trHeight w:val="991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BB3FA9" w14:textId="77777777" w:rsidR="00C22E17" w:rsidRPr="00F966AD" w:rsidRDefault="00C22E17" w:rsidP="00C22E17">
            <w:pPr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8. §</w:t>
            </w:r>
          </w:p>
          <w:p w14:paraId="20862644" w14:textId="77777777" w:rsidR="00C22E17" w:rsidRPr="00F966AD" w:rsidRDefault="00C22E17" w:rsidP="00C22E17">
            <w:pPr>
              <w:spacing w:before="220"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(1) A 2. a. mellékleten jelölt revitalizációt igénylő vízfolyás</w:t>
            </w:r>
          </w:p>
          <w:p w14:paraId="5576B985" w14:textId="77777777" w:rsidR="00C22E17" w:rsidRPr="00F966AD" w:rsidRDefault="00C22E17" w:rsidP="00C22E17">
            <w:pPr>
              <w:spacing w:after="0" w:line="240" w:lineRule="auto"/>
              <w:ind w:left="220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a) medrét természetes módon kell kialakítani,</w:t>
            </w:r>
          </w:p>
          <w:p w14:paraId="46B813B5" w14:textId="77777777" w:rsidR="00C22E17" w:rsidRPr="00F966AD" w:rsidRDefault="00C22E17" w:rsidP="00C22E17">
            <w:pPr>
              <w:spacing w:after="0" w:line="240" w:lineRule="auto"/>
              <w:ind w:left="220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b) partvonaltól számított 5 m‐es parti sávjában természetközeli vízparti </w:t>
            </w:r>
            <w:proofErr w:type="spellStart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élőhelyet</w:t>
            </w:r>
            <w:proofErr w:type="spellEnd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 kell létrehozni,</w:t>
            </w:r>
          </w:p>
          <w:p w14:paraId="1ED8F247" w14:textId="77777777" w:rsidR="00C22E17" w:rsidRPr="00F966AD" w:rsidRDefault="00C22E17" w:rsidP="00C22E17">
            <w:pPr>
              <w:spacing w:after="0" w:line="240" w:lineRule="auto"/>
              <w:ind w:left="220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c) partvonaltól számított 5‐25 m‐es parti sávjában a zöldfelületeket a tájra jellemző növényekből kell kialakítani, vízpartra jellemző fákat kell ültetni.</w:t>
            </w:r>
          </w:p>
          <w:p w14:paraId="03D35A60" w14:textId="77777777" w:rsidR="00C22E17" w:rsidRPr="00F966AD" w:rsidRDefault="00C22E17" w:rsidP="00C22E17">
            <w:pPr>
              <w:spacing w:before="220"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(2) A 2. </w:t>
            </w:r>
            <w:proofErr w:type="spellStart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b.</w:t>
            </w:r>
            <w:proofErr w:type="spellEnd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 mellékleten jelölt védelemre érdemes természeti területen a természetes terepfelületet megváltoztatni, a talajvíz adottságait és a növényzetet károsan befolyásolni nem szabad.</w:t>
            </w:r>
          </w:p>
          <w:p w14:paraId="5E3EBA6A" w14:textId="77777777" w:rsidR="00C22E17" w:rsidRPr="00F966AD" w:rsidRDefault="00C22E17" w:rsidP="00C22E17">
            <w:pPr>
              <w:spacing w:before="220"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(3) A 2. </w:t>
            </w:r>
            <w:proofErr w:type="spellStart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b.</w:t>
            </w:r>
            <w:proofErr w:type="spellEnd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 mellékleten jelölt Országos Erdőállomány Adattár szerinti erdőterületeket a telek zöldfelületeként meg kell őrizni.</w:t>
            </w:r>
          </w:p>
          <w:p w14:paraId="27824E6C" w14:textId="77777777" w:rsidR="00C22E17" w:rsidRPr="00F966AD" w:rsidRDefault="00C22E17" w:rsidP="00C22E17">
            <w:pPr>
              <w:spacing w:before="220"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  <w:p w14:paraId="1FF6FCA2" w14:textId="77777777" w:rsidR="00C22E17" w:rsidRDefault="00C22E17" w:rsidP="00DA339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0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6AFDA647" w14:textId="77777777" w:rsidR="00C22E17" w:rsidRDefault="00C22E17" w:rsidP="00DA339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0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1266042F" w14:textId="77777777" w:rsidR="00C22E17" w:rsidRDefault="00C22E17" w:rsidP="00DA339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0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14:paraId="35621D4C" w14:textId="2B959B8B" w:rsidR="00C6744A" w:rsidRPr="00E255FA" w:rsidRDefault="00C6744A" w:rsidP="00C6744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right="-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6F1345" w14:textId="77777777" w:rsidR="00C22E17" w:rsidRPr="00F966AD" w:rsidRDefault="00C22E17" w:rsidP="00C22E17">
            <w:pPr>
              <w:spacing w:before="220"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b/>
                <w:bCs/>
                <w:kern w:val="2"/>
                <w:sz w:val="24"/>
                <w:szCs w:val="24"/>
                <w:lang w:eastAsia="zh-CN" w:bidi="hi-IN"/>
              </w:rPr>
              <w:t>8. §</w:t>
            </w:r>
          </w:p>
          <w:p w14:paraId="1D43003B" w14:textId="77777777" w:rsidR="00C22E17" w:rsidRPr="00F966AD" w:rsidRDefault="00C22E17" w:rsidP="00C22E17">
            <w:pPr>
              <w:spacing w:before="220"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(1) A 2. a. mellékleten jelölt revitalizációt igénylő vízfolyás</w:t>
            </w:r>
          </w:p>
          <w:p w14:paraId="2E6C99D3" w14:textId="77777777" w:rsidR="00C22E17" w:rsidRPr="00F966AD" w:rsidRDefault="00C22E17" w:rsidP="00C22E17">
            <w:pPr>
              <w:spacing w:after="0" w:line="240" w:lineRule="auto"/>
              <w:ind w:left="220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a) medrét természetes módon kell kialakítani,</w:t>
            </w:r>
          </w:p>
          <w:p w14:paraId="1755F016" w14:textId="77777777" w:rsidR="00C22E17" w:rsidRPr="00F966AD" w:rsidRDefault="00C22E17" w:rsidP="00C22E17">
            <w:pPr>
              <w:spacing w:after="0" w:line="240" w:lineRule="auto"/>
              <w:ind w:left="220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b) partvonaltól számított 5 m‐es parti sávjában természetközeli vízparti </w:t>
            </w:r>
            <w:proofErr w:type="spellStart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élőhelyet</w:t>
            </w:r>
            <w:proofErr w:type="spellEnd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 kell létrehozni,</w:t>
            </w:r>
          </w:p>
          <w:p w14:paraId="56E82F34" w14:textId="77777777" w:rsidR="00C22E17" w:rsidRPr="00F966AD" w:rsidRDefault="00C22E17" w:rsidP="00C22E17">
            <w:pPr>
              <w:spacing w:after="0" w:line="240" w:lineRule="auto"/>
              <w:ind w:left="220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c) partvonaltól számított 5‐25 m‐es parti sávjában a zöldfelületeket a tájra jellemző növényekből kell kialakítani, vízpartra jellemző fákat kell ültetni.</w:t>
            </w:r>
          </w:p>
          <w:p w14:paraId="2467D0B8" w14:textId="77777777" w:rsidR="00C22E17" w:rsidRPr="00F966AD" w:rsidRDefault="00C22E17" w:rsidP="00C22E17">
            <w:pPr>
              <w:spacing w:before="220"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(2) A 2. </w:t>
            </w:r>
            <w:proofErr w:type="spellStart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b.</w:t>
            </w:r>
            <w:proofErr w:type="spellEnd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 mellékleten jelölt védelemre érdemes természeti területen a természetes terepfelületet megváltoztatni, a talajvíz adottságait és a növényzetet károsan befolyásolni nem szabad.</w:t>
            </w:r>
          </w:p>
          <w:p w14:paraId="3DBEF783" w14:textId="77777777" w:rsidR="00C22E17" w:rsidRDefault="00C22E17" w:rsidP="00C22E17">
            <w:pPr>
              <w:spacing w:before="220"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(3) A 2. </w:t>
            </w:r>
            <w:proofErr w:type="spellStart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b.</w:t>
            </w:r>
            <w:proofErr w:type="spellEnd"/>
            <w:r w:rsidRPr="00F966AD"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 xml:space="preserve"> mellékleten jelölt Országos Erdőállomány Adattár szerinti erdőterületeket a telek zöldfelületeként meg kell őrizni.</w:t>
            </w:r>
          </w:p>
          <w:p w14:paraId="622A402B" w14:textId="77777777" w:rsidR="00C22E17" w:rsidRDefault="00C22E17" w:rsidP="00C22E17">
            <w:pPr>
              <w:spacing w:before="220"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</w:pPr>
          </w:p>
          <w:p w14:paraId="09EC9AD3" w14:textId="77777777" w:rsidR="00C22E17" w:rsidRPr="00327362" w:rsidRDefault="00C22E17" w:rsidP="00C22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Noto Sans CJK SC Regular" w:hAnsi="Times New Roman" w:cs="FreeSans"/>
                <w:kern w:val="2"/>
                <w:sz w:val="24"/>
                <w:szCs w:val="24"/>
                <w:lang w:eastAsia="zh-CN" w:bidi="hi-IN"/>
              </w:rPr>
              <w:t>(4)</w:t>
            </w:r>
            <w:r w:rsidRPr="00327362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327362">
              <w:rPr>
                <w:rFonts w:ascii="TimesNewRomanPS-ItalicMT" w:eastAsia="Calibri" w:hAnsi="TimesNewRomanPS-ItalicMT" w:cs="TimesNewRomanPS-ItalicMT"/>
                <w:sz w:val="24"/>
                <w:szCs w:val="24"/>
                <w:lang w:eastAsia="hu-HU"/>
              </w:rPr>
              <w:t xml:space="preserve">A parti sáv kijelölésére vonatkozó magasabb szintű jogszabály alapján </w:t>
            </w:r>
            <w:r w:rsidRPr="0032736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27362">
              <w:rPr>
                <w:rFonts w:ascii="TimesNewRomanPS-ItalicMT" w:eastAsia="Calibri" w:hAnsi="TimesNewRomanPS-ItalicMT" w:cs="TimesNewRomanPS-ItalicMT"/>
                <w:sz w:val="24"/>
                <w:szCs w:val="24"/>
                <w:lang w:eastAsia="hu-HU"/>
              </w:rPr>
              <w:t>Ráckevei</w:t>
            </w:r>
            <w:r w:rsidRPr="0032736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</w:t>
            </w:r>
          </w:p>
          <w:p w14:paraId="7AD3EE54" w14:textId="54FC4507" w:rsidR="00C22E17" w:rsidRDefault="00C22E17" w:rsidP="00C22E17">
            <w:pPr>
              <w:spacing w:before="2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62">
              <w:rPr>
                <w:rFonts w:ascii="TimesNewRomanPS-ItalicMT" w:eastAsia="Calibri" w:hAnsi="TimesNewRomanPS-ItalicMT" w:cs="TimesNewRomanPS-ItalicMT"/>
                <w:sz w:val="24"/>
                <w:szCs w:val="24"/>
                <w:lang w:eastAsia="hu-HU"/>
              </w:rPr>
              <w:t>(Soroksári</w:t>
            </w:r>
            <w:r w:rsidRPr="0032736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-) Duna-</w:t>
            </w:r>
            <w:r w:rsidRPr="00327362">
              <w:rPr>
                <w:rFonts w:ascii="TimesNewRomanPS-ItalicMT" w:eastAsia="Calibri" w:hAnsi="TimesNewRomanPS-ItalicMT" w:cs="TimesNewRomanPS-ItalicMT"/>
                <w:sz w:val="24"/>
                <w:szCs w:val="24"/>
                <w:lang w:eastAsia="hu-HU"/>
              </w:rPr>
              <w:t>ág mentén 6,0 méter széles</w:t>
            </w:r>
            <w:r w:rsidRPr="00327362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327362">
              <w:rPr>
                <w:rFonts w:ascii="TimesNewRomanPS-ItalicMT" w:eastAsia="Calibri" w:hAnsi="TimesNewRomanPS-ItalicMT" w:cs="TimesNewRomanPS-ItalicMT"/>
                <w:sz w:val="24"/>
                <w:szCs w:val="24"/>
                <w:lang w:eastAsia="hu-HU"/>
              </w:rPr>
              <w:t>partfenntartási sáv biztosítandó.</w:t>
            </w:r>
          </w:p>
          <w:p w14:paraId="080A3FDA" w14:textId="176C55FA" w:rsidR="00C6744A" w:rsidRPr="00E255FA" w:rsidRDefault="00C6744A" w:rsidP="00C22E17">
            <w:pPr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909" w:rsidRPr="00E255FA" w14:paraId="60AC4B94" w14:textId="77777777" w:rsidTr="00327362">
        <w:trPr>
          <w:trHeight w:val="1246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FFEA7" w14:textId="77777777" w:rsidR="00C22E17" w:rsidRDefault="00C22E17" w:rsidP="00C22E1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0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E25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2. melléklet</w:t>
            </w:r>
          </w:p>
          <w:p w14:paraId="1E72330D" w14:textId="58A91220" w:rsidR="00565909" w:rsidRPr="00E255FA" w:rsidRDefault="00C22E17" w:rsidP="00C22E17">
            <w:pPr>
              <w:spacing w:before="2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 xml:space="preserve">Kerületi Építési Szabályzatról szóló 26/2015. (X.21.) önkormányzati </w:t>
            </w:r>
            <w:r w:rsidRPr="00E255FA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rendelet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éne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 Szabályozási tervet tartalmazó 2.a. melléklete  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E2D02" w14:textId="77777777" w:rsidR="00C22E17" w:rsidRPr="00E255FA" w:rsidRDefault="00C22E17" w:rsidP="00C22E17">
            <w:pPr>
              <w:spacing w:before="2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>2. melléklet</w:t>
            </w:r>
          </w:p>
          <w:p w14:paraId="1E1D2F4C" w14:textId="57841B5C" w:rsidR="00565909" w:rsidRPr="00442CE7" w:rsidRDefault="00C22E17" w:rsidP="00C22E17">
            <w:pPr>
              <w:spacing w:before="220" w:after="0" w:line="240" w:lineRule="auto"/>
              <w:jc w:val="both"/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hu-HU"/>
              </w:rPr>
            </w:pP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 xml:space="preserve">Kerületi Építési Szabályzatról szóló 26/2015. (X.21.) önkormányzati </w:t>
            </w:r>
            <w:r w:rsidRPr="00E255FA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rendelet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éne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 Szabályozási tervet tartalmazó 2.a. melléklete a jelen rendelet 1. melléklete</w:t>
            </w: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 xml:space="preserve"> rendelet-tervezet szerint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4A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</w:rPr>
              <w:t xml:space="preserve">„Módosítással érintett terület határa” </w:t>
            </w:r>
            <w:r w:rsidRPr="00C6744A">
              <w:rPr>
                <w:rFonts w:ascii="TimesNewRomanPSMT" w:eastAsia="Calibri" w:hAnsi="TimesNewRomanPSMT" w:cs="TimesNewRomanPSMT"/>
                <w:sz w:val="24"/>
                <w:szCs w:val="24"/>
              </w:rPr>
              <w:t>jellel lehatárolt területrész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C6744A">
              <w:rPr>
                <w:rFonts w:ascii="TimesNewRomanPSMT" w:eastAsia="Calibri" w:hAnsi="TimesNewRomanPSMT" w:cs="TimesNewRomanPSMT"/>
                <w:sz w:val="24"/>
                <w:szCs w:val="24"/>
              </w:rPr>
              <w:t>vonatkozásában.</w:t>
            </w:r>
          </w:p>
        </w:tc>
      </w:tr>
    </w:tbl>
    <w:p w14:paraId="5EDF1267" w14:textId="36DE85FA" w:rsidR="00693616" w:rsidRDefault="00693616" w:rsidP="00B1283E"/>
    <w:sectPr w:rsidR="0069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6B7" w14:textId="77777777" w:rsidR="00B55780" w:rsidRDefault="00B55780" w:rsidP="00B55780">
      <w:pPr>
        <w:spacing w:after="0" w:line="240" w:lineRule="auto"/>
      </w:pPr>
      <w:r>
        <w:separator/>
      </w:r>
    </w:p>
  </w:endnote>
  <w:endnote w:type="continuationSeparator" w:id="0">
    <w:p w14:paraId="32563F2D" w14:textId="77777777" w:rsidR="00B55780" w:rsidRDefault="00B55780" w:rsidP="00B5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6932" w14:textId="77777777" w:rsidR="00B55780" w:rsidRDefault="00B55780" w:rsidP="00B55780">
      <w:pPr>
        <w:spacing w:after="0" w:line="240" w:lineRule="auto"/>
      </w:pPr>
      <w:r>
        <w:separator/>
      </w:r>
    </w:p>
  </w:footnote>
  <w:footnote w:type="continuationSeparator" w:id="0">
    <w:p w14:paraId="5DA23490" w14:textId="77777777" w:rsidR="00B55780" w:rsidRDefault="00B55780" w:rsidP="00B5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9F"/>
    <w:multiLevelType w:val="hybridMultilevel"/>
    <w:tmpl w:val="0CFECCC0"/>
    <w:lvl w:ilvl="0" w:tplc="655AAC5A">
      <w:start w:val="2"/>
      <w:numFmt w:val="decimal"/>
      <w:lvlText w:val="(%1)"/>
      <w:lvlJc w:val="left"/>
    </w:lvl>
    <w:lvl w:ilvl="1" w:tplc="83BAFA0E">
      <w:start w:val="1"/>
      <w:numFmt w:val="lowerLetter"/>
      <w:lvlText w:val="%2"/>
      <w:lvlJc w:val="left"/>
    </w:lvl>
    <w:lvl w:ilvl="2" w:tplc="86FCDE70">
      <w:numFmt w:val="decimal"/>
      <w:lvlText w:val=""/>
      <w:lvlJc w:val="left"/>
    </w:lvl>
    <w:lvl w:ilvl="3" w:tplc="FDE6F2F2">
      <w:numFmt w:val="decimal"/>
      <w:lvlText w:val=""/>
      <w:lvlJc w:val="left"/>
    </w:lvl>
    <w:lvl w:ilvl="4" w:tplc="D3FE59A8">
      <w:numFmt w:val="decimal"/>
      <w:lvlText w:val=""/>
      <w:lvlJc w:val="left"/>
    </w:lvl>
    <w:lvl w:ilvl="5" w:tplc="DD72DF90">
      <w:numFmt w:val="decimal"/>
      <w:lvlText w:val=""/>
      <w:lvlJc w:val="left"/>
    </w:lvl>
    <w:lvl w:ilvl="6" w:tplc="4F84FFB6">
      <w:numFmt w:val="decimal"/>
      <w:lvlText w:val=""/>
      <w:lvlJc w:val="left"/>
    </w:lvl>
    <w:lvl w:ilvl="7" w:tplc="997A5028">
      <w:numFmt w:val="decimal"/>
      <w:lvlText w:val=""/>
      <w:lvlJc w:val="left"/>
    </w:lvl>
    <w:lvl w:ilvl="8" w:tplc="92F2CDEE">
      <w:numFmt w:val="decimal"/>
      <w:lvlText w:val=""/>
      <w:lvlJc w:val="left"/>
    </w:lvl>
  </w:abstractNum>
  <w:abstractNum w:abstractNumId="1" w15:restartNumberingAfterBreak="0">
    <w:nsid w:val="000046A7"/>
    <w:multiLevelType w:val="hybridMultilevel"/>
    <w:tmpl w:val="77AA3914"/>
    <w:lvl w:ilvl="0" w:tplc="1AD851EC">
      <w:start w:val="5"/>
      <w:numFmt w:val="decimal"/>
      <w:lvlText w:val="(%1)"/>
      <w:lvlJc w:val="left"/>
    </w:lvl>
    <w:lvl w:ilvl="1" w:tplc="1CFA0940">
      <w:start w:val="1"/>
      <w:numFmt w:val="lowerLetter"/>
      <w:lvlText w:val="%2)"/>
      <w:lvlJc w:val="left"/>
    </w:lvl>
    <w:lvl w:ilvl="2" w:tplc="37FC1220">
      <w:numFmt w:val="decimal"/>
      <w:lvlText w:val=""/>
      <w:lvlJc w:val="left"/>
    </w:lvl>
    <w:lvl w:ilvl="3" w:tplc="B83E9676">
      <w:numFmt w:val="decimal"/>
      <w:lvlText w:val=""/>
      <w:lvlJc w:val="left"/>
    </w:lvl>
    <w:lvl w:ilvl="4" w:tplc="AFB8961E">
      <w:numFmt w:val="decimal"/>
      <w:lvlText w:val=""/>
      <w:lvlJc w:val="left"/>
    </w:lvl>
    <w:lvl w:ilvl="5" w:tplc="9C922AD8">
      <w:numFmt w:val="decimal"/>
      <w:lvlText w:val=""/>
      <w:lvlJc w:val="left"/>
    </w:lvl>
    <w:lvl w:ilvl="6" w:tplc="1C0439FC">
      <w:numFmt w:val="decimal"/>
      <w:lvlText w:val=""/>
      <w:lvlJc w:val="left"/>
    </w:lvl>
    <w:lvl w:ilvl="7" w:tplc="DB9A4FCC">
      <w:numFmt w:val="decimal"/>
      <w:lvlText w:val=""/>
      <w:lvlJc w:val="left"/>
    </w:lvl>
    <w:lvl w:ilvl="8" w:tplc="CCDCD206">
      <w:numFmt w:val="decimal"/>
      <w:lvlText w:val=""/>
      <w:lvlJc w:val="left"/>
    </w:lvl>
  </w:abstractNum>
  <w:abstractNum w:abstractNumId="2" w15:restartNumberingAfterBreak="0">
    <w:nsid w:val="44604E36"/>
    <w:multiLevelType w:val="hybridMultilevel"/>
    <w:tmpl w:val="05B084A4"/>
    <w:lvl w:ilvl="0" w:tplc="1A5218DC">
      <w:start w:val="3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4A8346C6"/>
    <w:multiLevelType w:val="hybridMultilevel"/>
    <w:tmpl w:val="9AD67DEC"/>
    <w:lvl w:ilvl="0" w:tplc="040E0017">
      <w:start w:val="1"/>
      <w:numFmt w:val="lowerLetter"/>
      <w:lvlText w:val="%1)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656C2328"/>
    <w:multiLevelType w:val="hybridMultilevel"/>
    <w:tmpl w:val="BB52D578"/>
    <w:lvl w:ilvl="0" w:tplc="67EEA14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956058808">
    <w:abstractNumId w:val="0"/>
  </w:num>
  <w:num w:numId="2" w16cid:durableId="211771071">
    <w:abstractNumId w:val="1"/>
  </w:num>
  <w:num w:numId="3" w16cid:durableId="1922253831">
    <w:abstractNumId w:val="3"/>
  </w:num>
  <w:num w:numId="4" w16cid:durableId="916280884">
    <w:abstractNumId w:val="4"/>
  </w:num>
  <w:num w:numId="5" w16cid:durableId="1107769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A"/>
    <w:rsid w:val="00130B13"/>
    <w:rsid w:val="00201408"/>
    <w:rsid w:val="00221F61"/>
    <w:rsid w:val="00230CE8"/>
    <w:rsid w:val="00327362"/>
    <w:rsid w:val="003E5613"/>
    <w:rsid w:val="00442CE7"/>
    <w:rsid w:val="004E35DE"/>
    <w:rsid w:val="005249C8"/>
    <w:rsid w:val="005269E3"/>
    <w:rsid w:val="00565909"/>
    <w:rsid w:val="005840E6"/>
    <w:rsid w:val="005C3CAC"/>
    <w:rsid w:val="005F27B5"/>
    <w:rsid w:val="00693616"/>
    <w:rsid w:val="006A1C54"/>
    <w:rsid w:val="00763B59"/>
    <w:rsid w:val="007C2594"/>
    <w:rsid w:val="009004B5"/>
    <w:rsid w:val="009F2EBD"/>
    <w:rsid w:val="00A16BC7"/>
    <w:rsid w:val="00A71905"/>
    <w:rsid w:val="00AF29CF"/>
    <w:rsid w:val="00B1283E"/>
    <w:rsid w:val="00B55780"/>
    <w:rsid w:val="00C1356C"/>
    <w:rsid w:val="00C22E17"/>
    <w:rsid w:val="00C6744A"/>
    <w:rsid w:val="00D55063"/>
    <w:rsid w:val="00DA3395"/>
    <w:rsid w:val="00E255FA"/>
    <w:rsid w:val="00EE0C8A"/>
    <w:rsid w:val="00F94B5C"/>
    <w:rsid w:val="00F966AD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D5EC"/>
  <w15:chartTrackingRefBased/>
  <w15:docId w15:val="{92B178B0-1E62-4908-893D-C256D0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5780"/>
  </w:style>
  <w:style w:type="paragraph" w:styleId="llb">
    <w:name w:val="footer"/>
    <w:basedOn w:val="Norml"/>
    <w:link w:val="llbChar"/>
    <w:uiPriority w:val="99"/>
    <w:unhideWhenUsed/>
    <w:rsid w:val="00B5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5780"/>
  </w:style>
  <w:style w:type="paragraph" w:styleId="Listaszerbekezds">
    <w:name w:val="List Paragraph"/>
    <w:basedOn w:val="Norml"/>
    <w:uiPriority w:val="34"/>
    <w:qFormat/>
    <w:rsid w:val="00B55780"/>
    <w:pPr>
      <w:ind w:left="720"/>
      <w:contextualSpacing/>
    </w:pPr>
  </w:style>
  <w:style w:type="paragraph" w:styleId="Szvegtrzs">
    <w:name w:val="Body Text"/>
    <w:basedOn w:val="Norml"/>
    <w:link w:val="SzvegtrzsChar"/>
    <w:rsid w:val="00A16BC7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16BC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cp:keywords/>
  <dc:description/>
  <cp:lastModifiedBy>Varga Enikő</cp:lastModifiedBy>
  <cp:revision>2</cp:revision>
  <cp:lastPrinted>2021-06-11T07:31:00Z</cp:lastPrinted>
  <dcterms:created xsi:type="dcterms:W3CDTF">2022-09-09T05:52:00Z</dcterms:created>
  <dcterms:modified xsi:type="dcterms:W3CDTF">2022-09-09T05:52:00Z</dcterms:modified>
</cp:coreProperties>
</file>