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893" w:rsidRPr="00F41893" w:rsidRDefault="00F41893" w:rsidP="004F39A6">
      <w:pPr>
        <w:pBdr>
          <w:bottom w:val="single" w:sz="4" w:space="1" w:color="auto"/>
        </w:pBdr>
        <w:tabs>
          <w:tab w:val="left" w:pos="42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418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Egyedi közzétételi lista / Üvegzseb</w:t>
      </w:r>
    </w:p>
    <w:p w:rsidR="00727CF3" w:rsidRPr="00727CF3" w:rsidRDefault="00727CF3" w:rsidP="0072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1369" w:rsidRPr="00A31369" w:rsidRDefault="00A31369" w:rsidP="00A31369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13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394/2007. (XII. 6.) </w:t>
      </w:r>
      <w:proofErr w:type="spellStart"/>
      <w:r w:rsidRPr="00A313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Ök</w:t>
      </w:r>
      <w:proofErr w:type="spellEnd"/>
      <w:r w:rsidRPr="00A313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határozat szerinti Egyedi közzétételi lista:</w:t>
      </w:r>
    </w:p>
    <w:p w:rsidR="00F41893" w:rsidRPr="00727CF3" w:rsidRDefault="00F41893" w:rsidP="00440153">
      <w:pPr>
        <w:pStyle w:val="Listaszerbekezds"/>
        <w:numPr>
          <w:ilvl w:val="0"/>
          <w:numId w:val="5"/>
        </w:numPr>
        <w:spacing w:before="120" w:after="120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1369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és az önkormányzati k</w:t>
      </w:r>
      <w:r w:rsidRPr="00A31369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épviselők vagyon</w:t>
      </w:r>
      <w:r w:rsidRPr="00A31369">
        <w:rPr>
          <w:rFonts w:ascii="Times New Roman" w:eastAsia="Times New Roman" w:hAnsi="Times New Roman" w:cs="Times New Roman"/>
          <w:sz w:val="24"/>
          <w:szCs w:val="24"/>
          <w:lang w:eastAsia="hu-HU"/>
        </w:rPr>
        <w:t>-, jövedelem- és gazdasági érdekeltségi</w:t>
      </w:r>
      <w:r w:rsidR="00A31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nyilatkozatai</w:t>
      </w:r>
      <w:r w:rsidRPr="00A313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" w:history="1">
        <w:r w:rsidRPr="00A3136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link:  https://pesterzsebet.hu/onkormanyzat/kepviselok/</w:t>
        </w:r>
      </w:hyperlink>
    </w:p>
    <w:p w:rsidR="00727CF3" w:rsidRPr="00727CF3" w:rsidRDefault="00727CF3" w:rsidP="00727CF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36A1" w:rsidRDefault="009F36A1" w:rsidP="009F36A1">
      <w:pPr>
        <w:pStyle w:val="Listaszerbekezds"/>
        <w:numPr>
          <w:ilvl w:val="0"/>
          <w:numId w:val="4"/>
        </w:numPr>
        <w:tabs>
          <w:tab w:val="left" w:pos="993"/>
          <w:tab w:val="left" w:pos="1276"/>
        </w:tabs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44/2015. (III. 12.)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határozat [1] szerinti Egyedi közzétételi lista: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40153" w:rsidRDefault="006B58E8" w:rsidP="00440153">
      <w:pPr>
        <w:pStyle w:val="Listaszerbekezds"/>
        <w:numPr>
          <w:ilvl w:val="0"/>
          <w:numId w:val="6"/>
        </w:num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tisztségviselőinek (polgármester, alpolgármester, jegyző, aljegyző) illetménye</w:t>
      </w:r>
    </w:p>
    <w:p w:rsidR="003052FD" w:rsidRPr="00F41893" w:rsidRDefault="003052FD" w:rsidP="003052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F41893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hu-HU"/>
          </w:rPr>
          <w:t>Önkormányzat által irányított költségvetési szervek vezetői és helyetteseik illetmény</w:t>
        </w:r>
        <w:r w:rsidRPr="00F418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e.</w:t>
        </w:r>
      </w:hyperlink>
    </w:p>
    <w:p w:rsidR="00727CF3" w:rsidRDefault="003052FD" w:rsidP="003052FD">
      <w:pPr>
        <w:pStyle w:val="Listaszerbekezds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2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közalapítványok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kuratóriumi és felügyelő bizottsági tagjainak e tisztségük betöltésével kapcsolatban adott juttatásai </w:t>
      </w:r>
    </w:p>
    <w:p w:rsidR="003052FD" w:rsidRDefault="003052FD" w:rsidP="003052FD">
      <w:pPr>
        <w:spacing w:after="0" w:line="240" w:lineRule="auto"/>
        <w:ind w:left="993" w:hanging="66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hu-HU"/>
        </w:rPr>
      </w:pPr>
      <w:hyperlink r:id="rId10" w:history="1">
        <w:r w:rsidRPr="00F4189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link:  https://pesterzsebet.hu/intezmenyek/onkormanyzati-kozalapitvanyok/</w:t>
        </w:r>
      </w:hyperlink>
    </w:p>
    <w:p w:rsidR="003052FD" w:rsidRPr="003052FD" w:rsidRDefault="003052FD" w:rsidP="003052F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köztulajdonban álló gazdasági társaságok takarékosabb működéséről szóló 2009. évi CXXII. törvény 2 § (1) bekezdésében meghatározott személyek aktuális vagyonnyilatkozata – az érintett írásbeli hozzájárulásával, de a személyes adatok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anonimizálása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mellett.  </w:t>
      </w:r>
    </w:p>
    <w:p w:rsidR="003052FD" w:rsidRDefault="007065A4" w:rsidP="007065A4">
      <w:pPr>
        <w:tabs>
          <w:tab w:val="left" w:pos="567"/>
          <w:tab w:val="left" w:pos="993"/>
        </w:tabs>
        <w:spacing w:before="120" w:after="12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5A4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u w:val="single"/>
          <w:lang w:eastAsia="hu-HU"/>
        </w:rPr>
        <w:t>link</w:t>
      </w:r>
      <w:r w:rsidRPr="007065A4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hu-HU"/>
        </w:rPr>
        <w:t>:</w:t>
      </w:r>
      <w:hyperlink r:id="rId11" w:history="1">
        <w:r w:rsidRPr="00D25EE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https://pesterzsebet.hu/kozerdeku-adatok/altalanos-kozzeteteli-lista/gazdalkodo-szervezetek/</w:t>
        </w:r>
      </w:hyperlink>
    </w:p>
    <w:p w:rsidR="005C031C" w:rsidRDefault="005C031C" w:rsidP="005C031C">
      <w:pPr>
        <w:pStyle w:val="Listaszerbekezds"/>
        <w:numPr>
          <w:ilvl w:val="0"/>
          <w:numId w:val="6"/>
        </w:num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nettó 200 000,- Ft értékhatárt meghaladó kiadásokra vonatkozó szerződések (az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I. melléklet III. 4. pontja szerint</w:t>
      </w:r>
      <w:r w:rsidR="00AB4623">
        <w:rPr>
          <w:rFonts w:ascii="Times New Roman" w:eastAsia="Times New Roman" w:hAnsi="Times New Roman" w:cs="Times New Roman"/>
          <w:sz w:val="24"/>
          <w:szCs w:val="24"/>
          <w:lang w:eastAsia="hu-HU"/>
        </w:rPr>
        <w:t>i tartalommal).</w:t>
      </w:r>
    </w:p>
    <w:p w:rsidR="00F41893" w:rsidRPr="00727CF3" w:rsidRDefault="00FD3AF5" w:rsidP="00FD3AF5">
      <w:pPr>
        <w:tabs>
          <w:tab w:val="left" w:pos="993"/>
        </w:tabs>
        <w:spacing w:before="120" w:after="12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AF5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ab/>
      </w:r>
      <w:hyperlink r:id="rId12" w:history="1">
        <w:r w:rsidRPr="00D25EE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link:  https://pesterzsebet.hu/kozerdeku-adatok/altalanos-kozzeteteli-lista/szerzodesek/</w:t>
        </w:r>
      </w:hyperlink>
    </w:p>
    <w:p w:rsidR="00F41893" w:rsidRPr="00F41893" w:rsidRDefault="00F41893" w:rsidP="00F4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893" w:rsidRPr="00F41893" w:rsidRDefault="00F41893" w:rsidP="006B58E8">
      <w:pPr>
        <w:spacing w:before="100" w:beforeAutospacing="1" w:after="100" w:afterAutospacing="1" w:line="240" w:lineRule="auto"/>
        <w:ind w:left="360" w:hanging="36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F418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[1]</w:t>
      </w:r>
      <w:r w:rsidR="006B58E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="009F36A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231/2015. (XI. 5.) </w:t>
      </w:r>
      <w:proofErr w:type="spellStart"/>
      <w:r w:rsidR="009F36A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Ök</w:t>
      </w:r>
      <w:proofErr w:type="spellEnd"/>
      <w:r w:rsidR="009F36A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. sz., a 126/2016. (V. 12.) </w:t>
      </w:r>
      <w:proofErr w:type="spellStart"/>
      <w:r w:rsidR="009F36A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Ök</w:t>
      </w:r>
      <w:proofErr w:type="spellEnd"/>
      <w:r w:rsidR="009F36A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. sz., a 132/2017. (V. 11.) </w:t>
      </w:r>
      <w:proofErr w:type="spellStart"/>
      <w:r w:rsidR="009F36A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Ök</w:t>
      </w:r>
      <w:proofErr w:type="spellEnd"/>
      <w:r w:rsidR="009F36A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 sz., a 117</w:t>
      </w:r>
      <w:r w:rsidR="006B58E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/2018. (V. 17.) </w:t>
      </w:r>
      <w:proofErr w:type="spellStart"/>
      <w:r w:rsidR="006B58E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Ök</w:t>
      </w:r>
      <w:proofErr w:type="spellEnd"/>
      <w:r w:rsidR="006B58E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. </w:t>
      </w:r>
      <w:proofErr w:type="gramStart"/>
      <w:r w:rsidR="006B58E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sz.</w:t>
      </w:r>
      <w:proofErr w:type="gramEnd"/>
      <w:r w:rsidR="006B58E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valamint a 204/2018. (IX. 13.) </w:t>
      </w:r>
      <w:proofErr w:type="spellStart"/>
      <w:r w:rsidR="006B58E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Ök</w:t>
      </w:r>
      <w:proofErr w:type="spellEnd"/>
      <w:r w:rsidR="006B58E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. sz. határozatokkal módosított 44/2015. (III. 12) </w:t>
      </w:r>
      <w:proofErr w:type="spellStart"/>
      <w:r w:rsidR="006B58E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Ök</w:t>
      </w:r>
      <w:proofErr w:type="spellEnd"/>
      <w:r w:rsidR="006B58E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 sz. határozat</w:t>
      </w:r>
      <w:r w:rsidRPr="00F418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br/>
      </w:r>
    </w:p>
    <w:p w:rsidR="00F41893" w:rsidRPr="00F41893" w:rsidRDefault="00F41893" w:rsidP="00F4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8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41893" w:rsidRPr="00F41893" w:rsidRDefault="00F41893" w:rsidP="00F4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8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41893" w:rsidRPr="00F41893" w:rsidRDefault="00F41893" w:rsidP="00F4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8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62E8B" w:rsidRDefault="00862E8B"/>
    <w:sectPr w:rsidR="0086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6A1" w:rsidRDefault="009F36A1" w:rsidP="009F36A1">
      <w:pPr>
        <w:spacing w:after="0" w:line="240" w:lineRule="auto"/>
      </w:pPr>
      <w:r>
        <w:separator/>
      </w:r>
    </w:p>
  </w:endnote>
  <w:endnote w:type="continuationSeparator" w:id="0">
    <w:p w:rsidR="009F36A1" w:rsidRDefault="009F36A1" w:rsidP="009F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6A1" w:rsidRDefault="009F36A1" w:rsidP="009F36A1">
      <w:pPr>
        <w:spacing w:after="0" w:line="240" w:lineRule="auto"/>
      </w:pPr>
      <w:r>
        <w:separator/>
      </w:r>
    </w:p>
  </w:footnote>
  <w:footnote w:type="continuationSeparator" w:id="0">
    <w:p w:rsidR="009F36A1" w:rsidRDefault="009F36A1" w:rsidP="009F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8A2"/>
    <w:multiLevelType w:val="multilevel"/>
    <w:tmpl w:val="963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10957"/>
    <w:multiLevelType w:val="multilevel"/>
    <w:tmpl w:val="19A2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D55ED"/>
    <w:multiLevelType w:val="hybridMultilevel"/>
    <w:tmpl w:val="36A6098E"/>
    <w:lvl w:ilvl="0" w:tplc="A0F214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6744AC"/>
    <w:multiLevelType w:val="multilevel"/>
    <w:tmpl w:val="9E9E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C4903"/>
    <w:multiLevelType w:val="hybridMultilevel"/>
    <w:tmpl w:val="874CD5EA"/>
    <w:lvl w:ilvl="0" w:tplc="0C2445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3A0302B"/>
    <w:multiLevelType w:val="hybridMultilevel"/>
    <w:tmpl w:val="280CA318"/>
    <w:lvl w:ilvl="0" w:tplc="94E493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15249"/>
    <w:multiLevelType w:val="hybridMultilevel"/>
    <w:tmpl w:val="E0B05B4A"/>
    <w:lvl w:ilvl="0" w:tplc="4F5E1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93"/>
    <w:rsid w:val="003052FD"/>
    <w:rsid w:val="00440153"/>
    <w:rsid w:val="004F39A6"/>
    <w:rsid w:val="005C031C"/>
    <w:rsid w:val="00624069"/>
    <w:rsid w:val="006B58E8"/>
    <w:rsid w:val="007065A4"/>
    <w:rsid w:val="00727CF3"/>
    <w:rsid w:val="00862E8B"/>
    <w:rsid w:val="009F36A1"/>
    <w:rsid w:val="00A31369"/>
    <w:rsid w:val="00AB4623"/>
    <w:rsid w:val="00F41893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021C"/>
  <w15:chartTrackingRefBased/>
  <w15:docId w15:val="{0671292E-A4E0-43BE-8EA0-849C7C26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8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4189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1893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36A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36A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3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nk:&#160;%20https://pesterzsebet.hu/onkormanyzat/kepvisel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link:&#160;%20https://pesterzsebet.hu/kozerdeku-adatok/altalanos-kozzeteteli-lista/szerzodes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sterzsebet.hu/kozerdeku-adatok/altalanos-kozzeteteli-lista/gazdalkodo-szervezete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link:&#160;%20https://pesterzsebet.hu/intezmenyek/onkormanyzati-kozalapitvany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sterzsebet.hu/wp-content/uploads/egyedi-kozzeteteli-lista/lista/onkormanyzati_intezmenyek_vezetoinek_helyetteseinek_illetmenye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0F18-05F5-48A5-9EED-0902349F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Gasztonyi Ildikó</dc:creator>
  <cp:keywords/>
  <dc:description/>
  <cp:lastModifiedBy>Gasztonyi Ildikó</cp:lastModifiedBy>
  <cp:revision>2</cp:revision>
  <dcterms:created xsi:type="dcterms:W3CDTF">2020-04-21T08:56:00Z</dcterms:created>
  <dcterms:modified xsi:type="dcterms:W3CDTF">2020-04-21T08:56:00Z</dcterms:modified>
</cp:coreProperties>
</file>