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45E" w14:textId="463D8CCD" w:rsidR="00AC02C7" w:rsidRPr="00AC02C7" w:rsidRDefault="00993BF5" w:rsidP="00AC02C7">
      <w:pPr>
        <w:spacing w:line="360" w:lineRule="auto"/>
        <w:jc w:val="right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AC02C7" w:rsidRPr="00AC02C7">
        <w:rPr>
          <w:b/>
          <w:bCs/>
          <w:sz w:val="32"/>
          <w:szCs w:val="32"/>
        </w:rPr>
        <w:t>. melléklet</w:t>
      </w:r>
    </w:p>
    <w:p w14:paraId="597D71BC" w14:textId="77777777" w:rsidR="00AC02C7" w:rsidRDefault="00AC02C7" w:rsidP="00AC02C7">
      <w:pPr>
        <w:pStyle w:val="Szvegtrzs"/>
        <w:rPr>
          <w:b w:val="0"/>
          <w:bCs/>
        </w:rPr>
      </w:pPr>
    </w:p>
    <w:p w14:paraId="12C50481" w14:textId="77777777" w:rsidR="0095230C" w:rsidRDefault="0095230C" w:rsidP="0095230C">
      <w:pPr>
        <w:spacing w:before="120" w:after="120"/>
        <w:jc w:val="center"/>
        <w:rPr>
          <w:bCs/>
        </w:rPr>
      </w:pPr>
      <w:r>
        <w:rPr>
          <w:bCs/>
        </w:rPr>
        <w:t xml:space="preserve">Budapest Főváros XX. kerület Pesterzsébet Önkormányzat </w:t>
      </w:r>
    </w:p>
    <w:p w14:paraId="0F317695" w14:textId="77777777" w:rsidR="00540CA8" w:rsidRPr="00540CA8" w:rsidRDefault="00540CA8" w:rsidP="00540CA8">
      <w:pPr>
        <w:jc w:val="center"/>
      </w:pPr>
      <w:r w:rsidRPr="00540CA8">
        <w:t>Köznevelési, Közművelődési, Média és Sport Bizottsága</w:t>
      </w:r>
    </w:p>
    <w:p w14:paraId="65992FDE" w14:textId="77777777" w:rsidR="0095230C" w:rsidRDefault="0095230C" w:rsidP="0095230C">
      <w:pPr>
        <w:spacing w:before="120" w:after="120"/>
        <w:jc w:val="center"/>
        <w:rPr>
          <w:bCs/>
        </w:rPr>
      </w:pPr>
      <w:r>
        <w:rPr>
          <w:bCs/>
        </w:rPr>
        <w:t>által meghirdetett</w:t>
      </w:r>
    </w:p>
    <w:p w14:paraId="40CE4665" w14:textId="77777777" w:rsidR="0095230C" w:rsidRDefault="0095230C" w:rsidP="0095230C">
      <w:pPr>
        <w:spacing w:before="120" w:after="120"/>
        <w:jc w:val="center"/>
        <w:rPr>
          <w:bCs/>
        </w:rPr>
      </w:pPr>
    </w:p>
    <w:p w14:paraId="70891742" w14:textId="2446AA96" w:rsidR="008B13FD" w:rsidRPr="00335FB6" w:rsidRDefault="008B13FD" w:rsidP="008B13FD">
      <w:pPr>
        <w:pStyle w:val="Szvegtrzs"/>
        <w:overflowPunct/>
        <w:autoSpaceDE/>
        <w:autoSpaceDN/>
        <w:adjustRightInd/>
        <w:spacing w:before="120" w:after="120"/>
        <w:textAlignment w:val="auto"/>
      </w:pPr>
      <w:r w:rsidRPr="00335FB6">
        <w:rPr>
          <w:szCs w:val="24"/>
        </w:rPr>
        <w:t>„</w:t>
      </w:r>
      <w:r>
        <w:t xml:space="preserve">Budapest Főváros XX. kerület Pesterzsébet Önkormányzata fenntartásában lévő nevelési-oktatási intézmények, kulturális- és közművelődési intézmények, valamint </w:t>
      </w:r>
      <w:r w:rsidRPr="005122CD">
        <w:t>az állami fenntartású pesterzsébeti általános iskolák</w:t>
      </w:r>
      <w:r>
        <w:t xml:space="preserve"> </w:t>
      </w:r>
      <w:r w:rsidRPr="001B2BA2">
        <w:t>202</w:t>
      </w:r>
      <w:r w:rsidR="00917A95">
        <w:t>6</w:t>
      </w:r>
      <w:r w:rsidRPr="001B2BA2">
        <w:t>. évi</w:t>
      </w:r>
      <w:r>
        <w:t xml:space="preserve"> kiemelkedő színvonalú hagyományos, vagy hagyományteremtő programjai, kulturális rendezvényei, évfordulós ünnepei, ünnepélyei megrendezése és az intézmény működési feltételeinek elősegítése</w:t>
      </w:r>
      <w:r w:rsidRPr="00335FB6">
        <w:rPr>
          <w:i/>
          <w:szCs w:val="24"/>
        </w:rPr>
        <w:t>”</w:t>
      </w:r>
      <w:r w:rsidRPr="00335FB6">
        <w:rPr>
          <w:szCs w:val="24"/>
        </w:rPr>
        <w:t xml:space="preserve"> </w:t>
      </w:r>
    </w:p>
    <w:p w14:paraId="7E431883" w14:textId="77777777" w:rsidR="0095230C" w:rsidRDefault="0095230C" w:rsidP="0095230C">
      <w:pPr>
        <w:spacing w:before="120" w:after="120"/>
        <w:jc w:val="center"/>
        <w:rPr>
          <w:sz w:val="28"/>
        </w:rPr>
      </w:pPr>
    </w:p>
    <w:p w14:paraId="6F10439C" w14:textId="77777777" w:rsidR="0095230C" w:rsidRDefault="0095230C" w:rsidP="0095230C">
      <w:pPr>
        <w:spacing w:before="120" w:after="120"/>
        <w:jc w:val="center"/>
      </w:pPr>
      <w:r>
        <w:t>című pályázati kiíráshoz</w:t>
      </w:r>
    </w:p>
    <w:p w14:paraId="60718F59" w14:textId="77777777" w:rsidR="00AC02C7" w:rsidRDefault="00AC02C7" w:rsidP="00AC02C7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7F9521D2" w14:textId="41D61398" w:rsidR="00AC02C7" w:rsidRPr="0085562D" w:rsidRDefault="001E22DA" w:rsidP="00AC02C7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NYILATKOZAT</w:t>
      </w:r>
    </w:p>
    <w:p w14:paraId="29A3C8E7" w14:textId="7759A0B9" w:rsidR="001E22DA" w:rsidRPr="00F131CC" w:rsidRDefault="001E22DA" w:rsidP="001E22DA">
      <w:pPr>
        <w:spacing w:before="120" w:after="120"/>
        <w:jc w:val="center"/>
        <w:rPr>
          <w:b/>
          <w:bCs/>
          <w:sz w:val="28"/>
        </w:rPr>
      </w:pPr>
      <w:bookmarkStart w:id="0" w:name="_Hlk158930941"/>
      <w:r>
        <w:rPr>
          <w:b/>
          <w:bCs/>
          <w:sz w:val="28"/>
        </w:rPr>
        <w:t>AZ ELSZÁMOLÁS ALAPJÁUL SZOLGÁLÓ DOKUMENTÁCIÓ ŐRZÉSÉRE KIJELÖLT HELYRŐL</w:t>
      </w:r>
      <w:r w:rsidRPr="00F131CC">
        <w:rPr>
          <w:b/>
          <w:bCs/>
          <w:sz w:val="28"/>
        </w:rPr>
        <w:t xml:space="preserve"> </w:t>
      </w:r>
    </w:p>
    <w:p w14:paraId="561C6328" w14:textId="77777777" w:rsidR="001E22DA" w:rsidRDefault="001E22DA" w:rsidP="00716DEB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</w:p>
    <w:bookmarkEnd w:id="0"/>
    <w:p w14:paraId="4F47FF4C" w14:textId="304544FF" w:rsidR="0095230C" w:rsidRPr="00C30E64" w:rsidRDefault="0095230C" w:rsidP="0095230C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  <w:r w:rsidRPr="00716DEB">
        <w:rPr>
          <w:b w:val="0"/>
          <w:sz w:val="28"/>
          <w:szCs w:val="28"/>
        </w:rPr>
        <w:t xml:space="preserve">Pályázat kódja: </w:t>
      </w:r>
      <w:r w:rsidRPr="00C30E64">
        <w:rPr>
          <w:b w:val="0"/>
          <w:sz w:val="28"/>
          <w:szCs w:val="28"/>
        </w:rPr>
        <w:t>OKP</w:t>
      </w:r>
      <w:r w:rsidR="008B13FD">
        <w:rPr>
          <w:b w:val="0"/>
          <w:sz w:val="28"/>
          <w:szCs w:val="28"/>
        </w:rPr>
        <w:t>I</w:t>
      </w:r>
      <w:r w:rsidRPr="00C30E64">
        <w:rPr>
          <w:b w:val="0"/>
          <w:sz w:val="28"/>
          <w:szCs w:val="28"/>
        </w:rPr>
        <w:t>-XX-202</w:t>
      </w:r>
      <w:r w:rsidR="00917A95">
        <w:rPr>
          <w:b w:val="0"/>
          <w:sz w:val="28"/>
          <w:szCs w:val="28"/>
        </w:rPr>
        <w:t>6</w:t>
      </w:r>
      <w:r w:rsidRPr="00C30E64">
        <w:rPr>
          <w:b w:val="0"/>
          <w:sz w:val="28"/>
          <w:szCs w:val="28"/>
        </w:rPr>
        <w:t>.</w:t>
      </w:r>
    </w:p>
    <w:p w14:paraId="7FEEB546" w14:textId="77777777" w:rsidR="00880E50" w:rsidRDefault="00880E50" w:rsidP="00AC02C7">
      <w:pPr>
        <w:pStyle w:val="Szvegtrzs21"/>
        <w:ind w:left="0" w:firstLine="0"/>
      </w:pPr>
    </w:p>
    <w:p w14:paraId="2956D272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1D4FE1B8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4F07688F" w14:textId="7FDFEC74" w:rsidR="00DD549F" w:rsidRDefault="00DD549F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  <w:r>
        <w:br w:type="page"/>
      </w:r>
    </w:p>
    <w:p w14:paraId="160BC9C9" w14:textId="77777777" w:rsidR="001C1465" w:rsidRDefault="001C1465" w:rsidP="001C1465">
      <w:pPr>
        <w:spacing w:before="120"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NYILATKOZAT</w:t>
      </w:r>
    </w:p>
    <w:p w14:paraId="343D8CCF" w14:textId="3742BAFA" w:rsidR="001C1465" w:rsidRDefault="001C1465" w:rsidP="001C1465">
      <w:pPr>
        <w:spacing w:before="120"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AZ ELSZÁMOLÁS ALAPJÁUL SZOLGÁLÓ DOKUMENTÁCIÓ ŐRZÉSÉRE KIJELÖLT HELYRŐL</w:t>
      </w:r>
      <w:r w:rsidRPr="00F131CC">
        <w:rPr>
          <w:b/>
          <w:bCs/>
          <w:sz w:val="28"/>
        </w:rPr>
        <w:t xml:space="preserve"> </w:t>
      </w:r>
    </w:p>
    <w:p w14:paraId="55983A10" w14:textId="77777777" w:rsidR="0042140F" w:rsidRDefault="0042140F" w:rsidP="0042140F">
      <w:pPr>
        <w:spacing w:before="120" w:after="120"/>
        <w:rPr>
          <w:b/>
          <w:bCs/>
          <w:sz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529"/>
      </w:tblGrid>
      <w:tr w:rsidR="0042140F" w:rsidRPr="00AA7C89" w14:paraId="54274221" w14:textId="77777777" w:rsidTr="00A04C50">
        <w:trPr>
          <w:cantSplit/>
          <w:trHeight w:val="60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17A193E" w14:textId="1FC85E19" w:rsidR="0042140F" w:rsidRPr="00AA7C89" w:rsidRDefault="00AA7C89" w:rsidP="00AA7C89">
            <w:pPr>
              <w:jc w:val="both"/>
              <w:rPr>
                <w:b/>
                <w:bCs/>
                <w:snapToGrid w:val="0"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 w:rsidRPr="00AA7C89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 xml:space="preserve"> pályá</w:t>
            </w:r>
            <w:r w:rsidRPr="00AA7C89">
              <w:rPr>
                <w:b/>
                <w:szCs w:val="24"/>
              </w:rPr>
              <w:t>z</w:t>
            </w:r>
            <w:r>
              <w:rPr>
                <w:b/>
                <w:szCs w:val="24"/>
              </w:rPr>
              <w:t xml:space="preserve">ó </w:t>
            </w:r>
            <w:r w:rsidRPr="00AA7C89">
              <w:rPr>
                <w:b/>
                <w:szCs w:val="24"/>
              </w:rPr>
              <w:t>adatai</w:t>
            </w:r>
            <w:r>
              <w:rPr>
                <w:b/>
                <w:szCs w:val="24"/>
              </w:rPr>
              <w:t>:</w:t>
            </w:r>
          </w:p>
        </w:tc>
      </w:tr>
      <w:tr w:rsidR="0042140F" w14:paraId="36110843" w14:textId="77777777" w:rsidTr="0042140F">
        <w:trPr>
          <w:cantSplit/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20C754" w14:textId="5B382010" w:rsidR="0042140F" w:rsidRPr="00AA7C89" w:rsidRDefault="00AA7C89" w:rsidP="00AA7C8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8BA519" w14:textId="4228B933" w:rsidR="0042140F" w:rsidRPr="00AA7C89" w:rsidRDefault="0042140F" w:rsidP="005B7501">
            <w:pPr>
              <w:spacing w:before="60" w:after="60"/>
              <w:jc w:val="both"/>
              <w:rPr>
                <w:snapToGrid w:val="0"/>
              </w:rPr>
            </w:pPr>
            <w:r w:rsidRPr="00AA7C89">
              <w:rPr>
                <w:snapToGrid w:val="0"/>
              </w:rPr>
              <w:t xml:space="preserve">Kedvezményezett megnevezése: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AA24" w14:textId="77777777" w:rsidR="0042140F" w:rsidRDefault="0042140F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14:paraId="40070DB7" w14:textId="77777777" w:rsidTr="00101920">
        <w:trPr>
          <w:cantSplit/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76BC5E" w14:textId="747FC68F" w:rsidR="0042140F" w:rsidRPr="00AA7C89" w:rsidRDefault="00AA7C89" w:rsidP="00AA7C8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254DAB" w14:textId="2F55A3A2" w:rsidR="0042140F" w:rsidRPr="00AA7C89" w:rsidRDefault="0042140F" w:rsidP="005B7501">
            <w:pPr>
              <w:spacing w:before="60" w:after="60"/>
              <w:jc w:val="both"/>
              <w:rPr>
                <w:snapToGrid w:val="0"/>
              </w:rPr>
            </w:pPr>
            <w:r w:rsidRPr="00AA7C89">
              <w:rPr>
                <w:snapToGrid w:val="0"/>
              </w:rPr>
              <w:t xml:space="preserve">Kedvezményezett </w:t>
            </w:r>
            <w:r w:rsidR="00DA7EF6">
              <w:rPr>
                <w:snapToGrid w:val="0"/>
              </w:rPr>
              <w:t>székhelye</w:t>
            </w:r>
            <w:r w:rsidRPr="00AA7C89">
              <w:rPr>
                <w:snapToGrid w:val="0"/>
              </w:rPr>
              <w:t xml:space="preserve">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8C10" w14:textId="77777777" w:rsidR="0042140F" w:rsidRDefault="0042140F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14:paraId="61C59867" w14:textId="77777777" w:rsidTr="00101920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A5FF64" w14:textId="44B65230" w:rsidR="0042140F" w:rsidRPr="00AA7C89" w:rsidRDefault="00AA7C89" w:rsidP="00AA7C8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1.3.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439E55" w14:textId="77777777" w:rsidR="0042140F" w:rsidRPr="00AA7C89" w:rsidRDefault="0042140F" w:rsidP="00101920">
            <w:pPr>
              <w:spacing w:before="60" w:after="60"/>
              <w:rPr>
                <w:snapToGrid w:val="0"/>
              </w:rPr>
            </w:pPr>
            <w:r w:rsidRPr="00AA7C89">
              <w:rPr>
                <w:snapToGrid w:val="0"/>
              </w:rPr>
              <w:t xml:space="preserve">Kedvezményezett levelezési címe: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F825" w14:textId="77777777" w:rsidR="0042140F" w:rsidRDefault="0042140F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14:paraId="546AF9ED" w14:textId="77777777" w:rsidTr="00101920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749602" w14:textId="1E848D48" w:rsidR="0042140F" w:rsidRPr="00AA7C89" w:rsidRDefault="00AA7C89" w:rsidP="00AA7C8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1.4.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ABCED3" w14:textId="77777777" w:rsidR="0042140F" w:rsidRPr="00AA7C89" w:rsidRDefault="0042140F" w:rsidP="00101920">
            <w:pPr>
              <w:spacing w:before="60" w:after="60"/>
              <w:rPr>
                <w:snapToGrid w:val="0"/>
              </w:rPr>
            </w:pPr>
            <w:r w:rsidRPr="00AA7C89">
              <w:rPr>
                <w:snapToGrid w:val="0"/>
              </w:rPr>
              <w:t>Kedvezményezett telefonszáma: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77B" w14:textId="77777777" w:rsidR="0042140F" w:rsidRDefault="0042140F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14:paraId="0EBE846E" w14:textId="77777777" w:rsidTr="00101920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02D6AF" w14:textId="0EF5A1A7" w:rsidR="0042140F" w:rsidRPr="00AA7C89" w:rsidRDefault="00AA7C89" w:rsidP="00AA7C8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1.5.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F2CC65" w14:textId="77777777" w:rsidR="0042140F" w:rsidRPr="00AA7C89" w:rsidRDefault="0042140F" w:rsidP="00101920">
            <w:pPr>
              <w:spacing w:before="60" w:after="60"/>
              <w:rPr>
                <w:snapToGrid w:val="0"/>
              </w:rPr>
            </w:pPr>
            <w:r w:rsidRPr="00AA7C89">
              <w:rPr>
                <w:snapToGrid w:val="0"/>
              </w:rPr>
              <w:t>Kedvezményezett e-mail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09D9" w14:textId="77777777" w:rsidR="0042140F" w:rsidRDefault="0042140F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14:paraId="7D53513F" w14:textId="77777777" w:rsidTr="00101920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EB2516" w14:textId="5645C829" w:rsidR="0042140F" w:rsidRPr="00AA7C89" w:rsidRDefault="00AA7C89" w:rsidP="00AA7C8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1.6.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FA8E85" w14:textId="19D9865A" w:rsidR="00DA7EF6" w:rsidRPr="00AA7C89" w:rsidRDefault="0042140F" w:rsidP="00101920">
            <w:pPr>
              <w:spacing w:before="60" w:after="60"/>
              <w:rPr>
                <w:snapToGrid w:val="0"/>
              </w:rPr>
            </w:pPr>
            <w:r w:rsidRPr="00AA7C89">
              <w:rPr>
                <w:snapToGrid w:val="0"/>
              </w:rPr>
              <w:t>Kedvezményezett képviseletére jogosult személy: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2968" w14:textId="77777777" w:rsidR="0042140F" w:rsidRDefault="0042140F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:rsidRPr="003739A4" w14:paraId="79CFF271" w14:textId="77777777" w:rsidTr="003739A4">
        <w:trPr>
          <w:cantSplit/>
          <w:trHeight w:val="1087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849EE2" w14:textId="4DF08868" w:rsidR="0042140F" w:rsidRPr="003739A4" w:rsidRDefault="00AA7C89" w:rsidP="00AA7C89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>2. M</w:t>
            </w:r>
            <w:r w:rsidR="003739A4" w:rsidRPr="003739A4">
              <w:rPr>
                <w:b/>
                <w:bCs/>
                <w:szCs w:val="24"/>
              </w:rPr>
              <w:t xml:space="preserve">int a Kedvezményezett képviseletére jogosult személy, a Kedvezményezett nevében eljárva, büntetőjogi felelősségem tudatában, </w:t>
            </w:r>
            <w:r w:rsidR="003739A4">
              <w:rPr>
                <w:b/>
                <w:bCs/>
                <w:szCs w:val="24"/>
              </w:rPr>
              <w:t xml:space="preserve">az elszámolás alapjául szolgáló dokumentációk őrzésére kijelölt helyről </w:t>
            </w:r>
            <w:r w:rsidR="003739A4" w:rsidRPr="003739A4">
              <w:rPr>
                <w:b/>
                <w:bCs/>
                <w:szCs w:val="24"/>
              </w:rPr>
              <w:t>az alábbi nyilatkozatot teszem:</w:t>
            </w:r>
          </w:p>
        </w:tc>
      </w:tr>
      <w:tr w:rsidR="009F4D53" w14:paraId="4D538EB2" w14:textId="77777777" w:rsidTr="009F4D53">
        <w:trPr>
          <w:cantSplit/>
          <w:trHeight w:val="8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994D34C" w14:textId="0DBD8581" w:rsidR="009F4D53" w:rsidRPr="00735494" w:rsidRDefault="00735494" w:rsidP="0073549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2.1.</w:t>
            </w:r>
          </w:p>
        </w:tc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BAAB8A" w14:textId="78E9EAA3" w:rsidR="009F4D53" w:rsidRDefault="009F4D53" w:rsidP="00101920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zCs w:val="24"/>
              </w:rPr>
              <w:t xml:space="preserve">Az elszámolás alapjául szolgáló dokumentációk őrzésére kijelölt hely </w:t>
            </w:r>
            <w:r>
              <w:rPr>
                <w:szCs w:val="24"/>
              </w:rPr>
              <w:t>(</w:t>
            </w:r>
            <w:r w:rsidR="008B13FD">
              <w:rPr>
                <w:szCs w:val="24"/>
              </w:rPr>
              <w:t xml:space="preserve">a </w:t>
            </w:r>
            <w:r>
              <w:rPr>
                <w:szCs w:val="24"/>
              </w:rPr>
              <w:t>továbbiakban: Őrzési hely)</w:t>
            </w:r>
            <w:r>
              <w:rPr>
                <w:b/>
                <w:bCs/>
                <w:szCs w:val="24"/>
              </w:rPr>
              <w:t>:</w:t>
            </w:r>
          </w:p>
        </w:tc>
      </w:tr>
      <w:tr w:rsidR="00C42538" w14:paraId="5B0C1A9E" w14:textId="77777777" w:rsidTr="00101920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CAB3D8" w14:textId="77777777" w:rsidR="00C42538" w:rsidRDefault="00C42538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625DA7" w14:textId="77777777" w:rsidR="00C42538" w:rsidRDefault="00C42538" w:rsidP="0034612D">
            <w:pPr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B6FE" w14:textId="77777777" w:rsidR="00C42538" w:rsidRDefault="00C42538" w:rsidP="00101920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C42538" w14:paraId="7BBA6583" w14:textId="77777777" w:rsidTr="00101920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661243" w14:textId="77777777" w:rsidR="00C42538" w:rsidRDefault="00C42538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D77FA3" w14:textId="77777777" w:rsidR="00C42538" w:rsidRDefault="00C42538" w:rsidP="0034612D">
            <w:pPr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E40" w14:textId="77777777" w:rsidR="00C42538" w:rsidRDefault="00C42538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42538" w14:paraId="3B409B4C" w14:textId="77777777" w:rsidTr="00101920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F2AF3E" w14:textId="77777777" w:rsidR="00C42538" w:rsidRDefault="00C42538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39B0EB" w14:textId="24C9F30C" w:rsidR="00C42538" w:rsidRDefault="00C42538" w:rsidP="0034612D">
            <w:pPr>
              <w:rPr>
                <w:snapToGrid w:val="0"/>
              </w:rPr>
            </w:pPr>
            <w:r>
              <w:rPr>
                <w:snapToGrid w:val="0"/>
              </w:rPr>
              <w:t>Helyiség: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0794" w14:textId="77777777" w:rsidR="00C42538" w:rsidRDefault="00C42538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2140F" w14:paraId="39DD3B6E" w14:textId="77777777" w:rsidTr="00C42538">
        <w:trPr>
          <w:cantSplit/>
          <w:trHeight w:val="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961A08" w14:textId="61D141AC" w:rsidR="0042140F" w:rsidRPr="00735494" w:rsidRDefault="00735494" w:rsidP="00735494">
            <w:pPr>
              <w:jc w:val="center"/>
              <w:rPr>
                <w:snapToGrid w:val="0"/>
              </w:rPr>
            </w:pPr>
            <w:r w:rsidRPr="00735494">
              <w:rPr>
                <w:snapToGrid w:val="0"/>
              </w:rPr>
              <w:t>2.2.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7176CE" w14:textId="2E092AAB" w:rsidR="0042140F" w:rsidRPr="00735494" w:rsidRDefault="00497109" w:rsidP="00101920">
            <w:pPr>
              <w:spacing w:before="60" w:after="60"/>
              <w:rPr>
                <w:snapToGrid w:val="0"/>
              </w:rPr>
            </w:pPr>
            <w:r w:rsidRPr="00735494">
              <w:rPr>
                <w:snapToGrid w:val="0"/>
              </w:rPr>
              <w:t>Az Őrzési hely</w:t>
            </w:r>
            <w:r w:rsidR="0042140F" w:rsidRPr="00735494">
              <w:rPr>
                <w:snapToGrid w:val="0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84C4" w14:textId="528EDCF0" w:rsidR="0042140F" w:rsidRPr="00497109" w:rsidRDefault="00497109" w:rsidP="00917A95">
            <w:pPr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>ZÁRHATÓ</w:t>
            </w:r>
            <w:r w:rsidR="00917A95">
              <w:rPr>
                <w:b/>
                <w:bCs/>
                <w:snapToGrid w:val="0"/>
              </w:rPr>
              <w:t xml:space="preserve"> </w:t>
            </w:r>
            <w:r w:rsidRPr="00497109">
              <w:rPr>
                <w:b/>
                <w:bCs/>
                <w:snapToGrid w:val="0"/>
                <w:sz w:val="40"/>
                <w:szCs w:val="40"/>
              </w:rPr>
              <w:t>/</w:t>
            </w:r>
            <w:r w:rsidR="00917A95">
              <w:rPr>
                <w:b/>
                <w:bCs/>
                <w:snapToGrid w:val="0"/>
                <w:sz w:val="40"/>
                <w:szCs w:val="40"/>
              </w:rPr>
              <w:t xml:space="preserve"> </w:t>
            </w:r>
            <w:r>
              <w:rPr>
                <w:b/>
                <w:bCs/>
                <w:snapToGrid w:val="0"/>
              </w:rPr>
              <w:t>NEM ZÁRHATÓ</w:t>
            </w:r>
            <w:r>
              <w:rPr>
                <w:rStyle w:val="Lbjegyzet-hivatkozs"/>
                <w:b/>
                <w:bCs/>
                <w:snapToGrid w:val="0"/>
              </w:rPr>
              <w:footnoteReference w:id="1"/>
            </w:r>
          </w:p>
        </w:tc>
      </w:tr>
      <w:tr w:rsidR="00C42538" w:rsidRPr="00C42538" w14:paraId="0EACD63E" w14:textId="77777777" w:rsidTr="00C42538">
        <w:trPr>
          <w:cantSplit/>
          <w:trHeight w:val="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C3F3BC" w14:textId="4F06F6EC" w:rsidR="00C42538" w:rsidRPr="00735494" w:rsidRDefault="00735494" w:rsidP="0073549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2.3.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6A22BB" w14:textId="051D255E" w:rsidR="00C42538" w:rsidRPr="00735494" w:rsidRDefault="00C42538" w:rsidP="00101920">
            <w:pPr>
              <w:spacing w:before="60" w:after="60"/>
              <w:rPr>
                <w:snapToGrid w:val="0"/>
              </w:rPr>
            </w:pPr>
            <w:r w:rsidRPr="00735494">
              <w:rPr>
                <w:snapToGrid w:val="0"/>
              </w:rPr>
              <w:t>Egyéb információ: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1296" w14:textId="77777777" w:rsidR="00C42538" w:rsidRPr="00C42538" w:rsidRDefault="00C42538" w:rsidP="00497109">
            <w:pPr>
              <w:jc w:val="center"/>
              <w:rPr>
                <w:b/>
                <w:bCs/>
                <w:snapToGrid w:val="0"/>
              </w:rPr>
            </w:pPr>
          </w:p>
        </w:tc>
      </w:tr>
      <w:tr w:rsidR="00A04C50" w:rsidRPr="003739A4" w14:paraId="3316E97E" w14:textId="77777777" w:rsidTr="00101920">
        <w:trPr>
          <w:cantSplit/>
          <w:trHeight w:val="85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8A9F87" w14:textId="77777777" w:rsidR="00A04C50" w:rsidRPr="003739A4" w:rsidRDefault="00A04C50" w:rsidP="00101920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>3. M</w:t>
            </w:r>
            <w:r w:rsidRPr="003739A4">
              <w:rPr>
                <w:b/>
                <w:bCs/>
                <w:szCs w:val="24"/>
              </w:rPr>
              <w:t>int a Kedvezményezett képviseletére jogosult személy, a Kedvezményezett nevében eljárva, büntetőjogi felelősségem tudatában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</w:rPr>
              <w:t>nyilatkozom, hogy tudomásul veszem azt, hogy</w:t>
            </w:r>
            <w:r w:rsidRPr="003739A4">
              <w:rPr>
                <w:b/>
                <w:bCs/>
                <w:szCs w:val="24"/>
              </w:rPr>
              <w:t>:</w:t>
            </w:r>
          </w:p>
        </w:tc>
      </w:tr>
      <w:tr w:rsidR="00A04C50" w14:paraId="19287673" w14:textId="77777777" w:rsidTr="00101920">
        <w:trPr>
          <w:cantSplit/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084C89" w14:textId="77777777" w:rsidR="00A04C50" w:rsidRPr="00735494" w:rsidRDefault="00A04C50" w:rsidP="0010192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3.1.</w:t>
            </w:r>
          </w:p>
        </w:tc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6CDB5F" w14:textId="77777777" w:rsidR="00A04C50" w:rsidRPr="002C2C34" w:rsidRDefault="00A04C50" w:rsidP="00101920">
            <w:pPr>
              <w:jc w:val="both"/>
              <w:rPr>
                <w:bCs/>
                <w:snapToGrid w:val="0"/>
              </w:rPr>
            </w:pPr>
            <w:r w:rsidRPr="002C2C34">
              <w:rPr>
                <w:bCs/>
              </w:rPr>
              <w:t>egy esetleges ellenőrzés során köteles vagyok együttműködni az ellenőrzést végző szervezettel,</w:t>
            </w:r>
          </w:p>
        </w:tc>
      </w:tr>
      <w:tr w:rsidR="00A04C50" w14:paraId="05B8A76E" w14:textId="77777777" w:rsidTr="00101920">
        <w:trPr>
          <w:cantSplit/>
          <w:trHeight w:val="9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54D053" w14:textId="77777777" w:rsidR="00A04C50" w:rsidRDefault="00A04C50" w:rsidP="0010192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3.2.</w:t>
            </w:r>
          </w:p>
        </w:tc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C8E2FC" w14:textId="77777777" w:rsidR="00A04C50" w:rsidRPr="002C2C34" w:rsidRDefault="00A04C50" w:rsidP="00101920">
            <w:pPr>
              <w:jc w:val="both"/>
              <w:rPr>
                <w:bCs/>
              </w:rPr>
            </w:pPr>
            <w:r w:rsidRPr="002C2C34">
              <w:rPr>
                <w:bCs/>
              </w:rPr>
              <w:t>továbbá, hogy a pályázat zárását követően köteles vagyok biztosítani, hogy a pályázati dokumentáció őrzésére kijelölt helyen a pályázati dokumentáció teljes anyaga rendelkezésre álljon.</w:t>
            </w:r>
          </w:p>
        </w:tc>
      </w:tr>
      <w:tr w:rsidR="002C0563" w:rsidRPr="003739A4" w14:paraId="59D57004" w14:textId="77777777" w:rsidTr="002C2C34">
        <w:trPr>
          <w:cantSplit/>
          <w:trHeight w:val="85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D808C5" w14:textId="348785E5" w:rsidR="002C0563" w:rsidRPr="003739A4" w:rsidRDefault="00A04C50" w:rsidP="00101920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lastRenderedPageBreak/>
              <w:t>4</w:t>
            </w:r>
            <w:r w:rsidR="002C0563">
              <w:rPr>
                <w:b/>
                <w:bCs/>
                <w:szCs w:val="24"/>
              </w:rPr>
              <w:t>. M</w:t>
            </w:r>
            <w:r w:rsidR="002C0563" w:rsidRPr="003739A4">
              <w:rPr>
                <w:b/>
                <w:bCs/>
                <w:szCs w:val="24"/>
              </w:rPr>
              <w:t>int a Kedvezményezett képviseletére jogosult személy, a Kedvezményezett nevében eljárva, büntetőjogi felelősségem tudatában</w:t>
            </w:r>
            <w:r w:rsidR="002C2C34">
              <w:rPr>
                <w:b/>
                <w:bCs/>
                <w:szCs w:val="24"/>
              </w:rPr>
              <w:t xml:space="preserve"> </w:t>
            </w:r>
            <w:r w:rsidR="002C2C34">
              <w:rPr>
                <w:b/>
              </w:rPr>
              <w:t>nyilatkozom, hogy tudomásul veszem azt, hogy</w:t>
            </w:r>
            <w:r w:rsidR="002C0563" w:rsidRPr="003739A4">
              <w:rPr>
                <w:b/>
                <w:bCs/>
                <w:szCs w:val="24"/>
              </w:rPr>
              <w:t>:</w:t>
            </w:r>
          </w:p>
        </w:tc>
      </w:tr>
      <w:tr w:rsidR="002C0563" w14:paraId="5BB1186C" w14:textId="77777777" w:rsidTr="00A04C50">
        <w:trPr>
          <w:cantSplit/>
          <w:trHeight w:val="8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372C6E" w14:textId="4957D8A4" w:rsidR="002C0563" w:rsidRPr="00735494" w:rsidRDefault="00A04C50" w:rsidP="0010192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="002C0563">
              <w:rPr>
                <w:snapToGrid w:val="0"/>
              </w:rPr>
              <w:t>.1.</w:t>
            </w:r>
          </w:p>
        </w:tc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B07625" w14:textId="7978BF06" w:rsidR="002C0563" w:rsidRPr="00A04C50" w:rsidRDefault="00A04C50" w:rsidP="00101920">
            <w:pPr>
              <w:jc w:val="both"/>
              <w:rPr>
                <w:bCs/>
                <w:snapToGrid w:val="0"/>
              </w:rPr>
            </w:pPr>
            <w:r w:rsidRPr="00A04C50">
              <w:rPr>
                <w:bCs/>
              </w:rPr>
              <w:t>a pályázati dokumentáció helyszínének változásáról köteles vagyok haladéktalanul tájékoztatni a Kezelőt,</w:t>
            </w:r>
          </w:p>
        </w:tc>
      </w:tr>
      <w:tr w:rsidR="002C2C34" w14:paraId="38BE03B8" w14:textId="77777777" w:rsidTr="002C2C34">
        <w:trPr>
          <w:cantSplit/>
          <w:trHeight w:val="9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AE3A42" w14:textId="1C2C2460" w:rsidR="002C2C34" w:rsidRDefault="00A04C50" w:rsidP="0010192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="002C2C34">
              <w:rPr>
                <w:snapToGrid w:val="0"/>
              </w:rPr>
              <w:t>.2.</w:t>
            </w:r>
          </w:p>
        </w:tc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FDDAC2" w14:textId="78E6A9B7" w:rsidR="002C2C34" w:rsidRPr="00A04C50" w:rsidRDefault="00A04C50" w:rsidP="00101920">
            <w:pPr>
              <w:jc w:val="both"/>
              <w:rPr>
                <w:bCs/>
              </w:rPr>
            </w:pPr>
            <w:r w:rsidRPr="00A04C50">
              <w:rPr>
                <w:bCs/>
              </w:rPr>
              <w:t>továbbá, hogy e kötelezettség megszegése esetén a Támogató jogosult – a kötelezettség fennállásának időtartama alatt – a támogatást jogosulatlan igénybevételére vonatkozó szankciók alkalmazására.</w:t>
            </w:r>
          </w:p>
        </w:tc>
      </w:tr>
      <w:tr w:rsidR="000462E9" w:rsidRPr="003739A4" w14:paraId="20E7E7D3" w14:textId="77777777" w:rsidTr="00101920">
        <w:trPr>
          <w:cantSplit/>
          <w:trHeight w:val="85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03E153" w14:textId="61FA90E3" w:rsidR="000462E9" w:rsidRPr="003739A4" w:rsidRDefault="000462E9" w:rsidP="00101920">
            <w:pPr>
              <w:jc w:val="both"/>
              <w:rPr>
                <w:b/>
                <w:bCs/>
                <w:snapToGrid w:val="0"/>
                <w:sz w:val="28"/>
                <w:szCs w:val="28"/>
              </w:rPr>
            </w:pPr>
            <w:r>
              <w:rPr>
                <w:b/>
                <w:bCs/>
                <w:szCs w:val="24"/>
              </w:rPr>
              <w:t xml:space="preserve">5. </w:t>
            </w:r>
            <w:r w:rsidRPr="0085562D">
              <w:rPr>
                <w:szCs w:val="24"/>
              </w:rPr>
              <w:t xml:space="preserve">Büntetőjogi felelősségem tudatában </w:t>
            </w: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 xml:space="preserve"> (</w:t>
            </w:r>
            <w:r w:rsidRPr="0085562D">
              <w:rPr>
                <w:szCs w:val="24"/>
              </w:rPr>
              <w:t>kijelentem</w:t>
            </w:r>
            <w:r>
              <w:rPr>
                <w:szCs w:val="24"/>
              </w:rPr>
              <w:t>)</w:t>
            </w:r>
            <w:r w:rsidRPr="0085562D">
              <w:rPr>
                <w:szCs w:val="24"/>
              </w:rPr>
              <w:t>, hogy a jelen nyilatkozatban közölt adatok, információk mindenben megfelelnek a valóságnak.</w:t>
            </w:r>
          </w:p>
        </w:tc>
      </w:tr>
    </w:tbl>
    <w:p w14:paraId="3DD95058" w14:textId="77777777" w:rsidR="002F1C86" w:rsidRDefault="002F1C86" w:rsidP="002F1C86">
      <w:pPr>
        <w:jc w:val="both"/>
        <w:rPr>
          <w:b/>
          <w:bCs/>
        </w:rPr>
      </w:pPr>
    </w:p>
    <w:p w14:paraId="54EC03B4" w14:textId="77777777" w:rsidR="002F1C86" w:rsidRDefault="002F1C86" w:rsidP="002F1C86">
      <w:pPr>
        <w:jc w:val="both"/>
        <w:rPr>
          <w:b/>
          <w:bCs/>
        </w:rPr>
      </w:pPr>
    </w:p>
    <w:p w14:paraId="7D56F205" w14:textId="77777777" w:rsidR="002F1C86" w:rsidRDefault="002F1C86" w:rsidP="002F1C86">
      <w:r>
        <w:t>Kelt: Budapest, ………………………………</w:t>
      </w:r>
      <w:proofErr w:type="gramStart"/>
      <w:r>
        <w:t>…….</w:t>
      </w:r>
      <w:proofErr w:type="gramEnd"/>
      <w:r>
        <w:t>.</w:t>
      </w:r>
    </w:p>
    <w:p w14:paraId="0B8F9DA9" w14:textId="77777777" w:rsidR="002F1C86" w:rsidRDefault="002F1C86" w:rsidP="002F1C86">
      <w:pPr>
        <w:pStyle w:val="Szvegtrzsbehzssal"/>
      </w:pPr>
    </w:p>
    <w:p w14:paraId="1FA008FB" w14:textId="649EA374" w:rsidR="002F1C86" w:rsidRDefault="002F1C86" w:rsidP="008B13FD">
      <w:pPr>
        <w:pStyle w:val="Szvegtrzsbehzssal"/>
        <w:tabs>
          <w:tab w:val="center" w:pos="6804"/>
        </w:tabs>
      </w:pPr>
      <w:r>
        <w:tab/>
        <w:t>………………………………………………..</w:t>
      </w:r>
    </w:p>
    <w:p w14:paraId="1FE6936A" w14:textId="03047403" w:rsidR="008B13FD" w:rsidRDefault="008B13FD" w:rsidP="008B13FD">
      <w:pPr>
        <w:tabs>
          <w:tab w:val="center" w:pos="6804"/>
        </w:tabs>
        <w:rPr>
          <w:bCs/>
          <w:szCs w:val="24"/>
        </w:rPr>
      </w:pPr>
      <w:r>
        <w:rPr>
          <w:bCs/>
          <w:szCs w:val="24"/>
        </w:rPr>
        <w:tab/>
      </w:r>
      <w:r w:rsidRPr="00F131CC">
        <w:rPr>
          <w:bCs/>
          <w:szCs w:val="24"/>
        </w:rPr>
        <w:t>a pályázó képviselőjének aláírása</w:t>
      </w:r>
    </w:p>
    <w:p w14:paraId="36EDD0B6" w14:textId="0D644604" w:rsidR="00AC02C7" w:rsidRPr="001452DC" w:rsidRDefault="001452DC" w:rsidP="001452DC">
      <w:pPr>
        <w:pStyle w:val="Szvegtrzs21"/>
        <w:ind w:left="5664" w:firstLine="708"/>
        <w:rPr>
          <w:rFonts w:ascii="Times New Roman" w:hAnsi="Times New Roman"/>
        </w:rPr>
      </w:pPr>
      <w:r w:rsidRPr="001452DC">
        <w:rPr>
          <w:rFonts w:ascii="Times New Roman" w:hAnsi="Times New Roman"/>
        </w:rPr>
        <w:t xml:space="preserve">P.H. </w:t>
      </w:r>
    </w:p>
    <w:sectPr w:rsidR="00AC02C7" w:rsidRPr="001452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3AC" w14:textId="77777777" w:rsidR="00AC02C7" w:rsidRDefault="00AC02C7" w:rsidP="00AC02C7">
      <w:r>
        <w:separator/>
      </w:r>
    </w:p>
  </w:endnote>
  <w:endnote w:type="continuationSeparator" w:id="0">
    <w:p w14:paraId="1F0E6B78" w14:textId="77777777" w:rsidR="00AC02C7" w:rsidRDefault="00AC02C7" w:rsidP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770132"/>
      <w:docPartObj>
        <w:docPartGallery w:val="Page Numbers (Bottom of Page)"/>
        <w:docPartUnique/>
      </w:docPartObj>
    </w:sdtPr>
    <w:sdtEndPr/>
    <w:sdtContent>
      <w:p w14:paraId="0E645403" w14:textId="70A46853" w:rsidR="00716DEB" w:rsidRDefault="00716DE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57847" w14:textId="77777777" w:rsidR="00716DEB" w:rsidRDefault="00716D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DF3" w14:textId="77777777" w:rsidR="00AC02C7" w:rsidRDefault="00AC02C7" w:rsidP="00AC02C7">
      <w:r>
        <w:separator/>
      </w:r>
    </w:p>
  </w:footnote>
  <w:footnote w:type="continuationSeparator" w:id="0">
    <w:p w14:paraId="2B52FA09" w14:textId="77777777" w:rsidR="00AC02C7" w:rsidRDefault="00AC02C7" w:rsidP="00AC02C7">
      <w:r>
        <w:continuationSeparator/>
      </w:r>
    </w:p>
  </w:footnote>
  <w:footnote w:id="1">
    <w:p w14:paraId="41A4C67F" w14:textId="05964758" w:rsidR="00497109" w:rsidRDefault="00497109">
      <w:pPr>
        <w:pStyle w:val="Lbjegyzetszveg"/>
      </w:pPr>
      <w:r>
        <w:rPr>
          <w:rStyle w:val="Lbjegyzet-hivatkozs"/>
        </w:rPr>
        <w:footnoteRef/>
      </w:r>
      <w:r>
        <w:t xml:space="preserve"> A helyes válasz aláhúzandó!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7"/>
    <w:rsid w:val="000462E9"/>
    <w:rsid w:val="00082CBC"/>
    <w:rsid w:val="00090CE8"/>
    <w:rsid w:val="0009144D"/>
    <w:rsid w:val="000E238B"/>
    <w:rsid w:val="001452DC"/>
    <w:rsid w:val="00182118"/>
    <w:rsid w:val="001A52B0"/>
    <w:rsid w:val="001C1465"/>
    <w:rsid w:val="001E22DA"/>
    <w:rsid w:val="002A5B6A"/>
    <w:rsid w:val="002B6636"/>
    <w:rsid w:val="002C038F"/>
    <w:rsid w:val="002C0563"/>
    <w:rsid w:val="002C2C34"/>
    <w:rsid w:val="002F1C86"/>
    <w:rsid w:val="00302F7E"/>
    <w:rsid w:val="0034612D"/>
    <w:rsid w:val="003739A4"/>
    <w:rsid w:val="0042140F"/>
    <w:rsid w:val="004654BC"/>
    <w:rsid w:val="00475A22"/>
    <w:rsid w:val="00497109"/>
    <w:rsid w:val="004D16A2"/>
    <w:rsid w:val="00540CA8"/>
    <w:rsid w:val="005B7501"/>
    <w:rsid w:val="00617032"/>
    <w:rsid w:val="006E60E6"/>
    <w:rsid w:val="00716DEB"/>
    <w:rsid w:val="00735494"/>
    <w:rsid w:val="00873164"/>
    <w:rsid w:val="00880E50"/>
    <w:rsid w:val="008B13FD"/>
    <w:rsid w:val="00917A95"/>
    <w:rsid w:val="0095230C"/>
    <w:rsid w:val="00993BF5"/>
    <w:rsid w:val="009A4EB0"/>
    <w:rsid w:val="009D254A"/>
    <w:rsid w:val="009F4D53"/>
    <w:rsid w:val="00A04C50"/>
    <w:rsid w:val="00AA7C89"/>
    <w:rsid w:val="00AC02C7"/>
    <w:rsid w:val="00B77A5A"/>
    <w:rsid w:val="00C42538"/>
    <w:rsid w:val="00CF7BA4"/>
    <w:rsid w:val="00DA7EF6"/>
    <w:rsid w:val="00DD549F"/>
    <w:rsid w:val="00E51EE9"/>
    <w:rsid w:val="00EA25E9"/>
    <w:rsid w:val="00EC2E65"/>
    <w:rsid w:val="00EC4F3E"/>
    <w:rsid w:val="00EF0342"/>
    <w:rsid w:val="00EF1933"/>
    <w:rsid w:val="00F131CC"/>
    <w:rsid w:val="00FD116B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9E2"/>
  <w15:chartTrackingRefBased/>
  <w15:docId w15:val="{1AE4F580-887C-48D2-9DB9-AE04071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82118"/>
    <w:pPr>
      <w:keepNext/>
      <w:keepLines/>
      <w:overflowPunct/>
      <w:autoSpaceDE/>
      <w:autoSpaceDN/>
      <w:adjustRightInd/>
      <w:spacing w:before="240" w:line="360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caps/>
      <w:kern w:val="2"/>
      <w:sz w:val="52"/>
      <w:szCs w:val="32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EC2E65"/>
    <w:pPr>
      <w:keepNext/>
      <w:spacing w:before="240" w:after="60"/>
      <w:jc w:val="center"/>
      <w:outlineLvl w:val="1"/>
    </w:pPr>
    <w:rPr>
      <w:rFonts w:ascii="Impact" w:eastAsiaTheme="minorHAnsi" w:hAnsi="Impact" w:cstheme="minorBidi"/>
      <w:bCs/>
      <w:iCs/>
      <w:caps/>
      <w:kern w:val="2"/>
      <w:sz w:val="28"/>
      <w:szCs w:val="28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663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eastAsiaTheme="majorEastAsia" w:cstheme="majorBidi"/>
      <w:b/>
      <w:kern w:val="2"/>
      <w:szCs w:val="24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82118"/>
    <w:rPr>
      <w:b/>
      <w:caps/>
      <w:sz w:val="52"/>
      <w:szCs w:val="32"/>
    </w:rPr>
  </w:style>
  <w:style w:type="character" w:customStyle="1" w:styleId="Cmsor2Char">
    <w:name w:val="Címsor 2 Char"/>
    <w:link w:val="Cmsor2"/>
    <w:rsid w:val="00EC2E65"/>
    <w:rPr>
      <w:rFonts w:ascii="Impact" w:hAnsi="Impact"/>
      <w:bCs/>
      <w:iCs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2B6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AC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2C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2C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2C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02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02C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0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2C7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aliases w:val="Szövegtörzs 2 Okean"/>
    <w:basedOn w:val="Norml"/>
    <w:rsid w:val="00AC02C7"/>
    <w:pPr>
      <w:ind w:left="3545" w:firstLine="60"/>
      <w:jc w:val="both"/>
    </w:pPr>
    <w:rPr>
      <w:rFonts w:ascii="Arial" w:hAnsi="Arial"/>
      <w:color w:val="000000"/>
    </w:rPr>
  </w:style>
  <w:style w:type="paragraph" w:styleId="Szvegtrzs">
    <w:name w:val="Body Text"/>
    <w:aliases w:val="Standard paragraph,Body Text Char,Body Text Char1 Char1,Body Text Char Char Char1,Bo...,Bo... Char Char Char Char Char,normabeh"/>
    <w:basedOn w:val="Norml"/>
    <w:link w:val="SzvegtrzsChar"/>
    <w:rsid w:val="00AC02C7"/>
    <w:pPr>
      <w:jc w:val="center"/>
    </w:pPr>
    <w:rPr>
      <w:b/>
    </w:rPr>
  </w:style>
  <w:style w:type="character" w:customStyle="1" w:styleId="SzvegtrzsChar">
    <w:name w:val="Szövegtörzs Char"/>
    <w:aliases w:val="Standard paragraph Char,Body Text Char Char,Body Text Char1 Char1 Char,Body Text Char Char Char1 Char,Bo... Char,Bo... Char Char Char Char Char Char,normabeh Char"/>
    <w:basedOn w:val="Bekezdsalapbettpusa"/>
    <w:link w:val="Szvegtrzs"/>
    <w:rsid w:val="00AC02C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AC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C02C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AC02C7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AC02C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AC02C7"/>
    <w:rPr>
      <w:vertAlign w:val="superscript"/>
    </w:rPr>
  </w:style>
  <w:style w:type="paragraph" w:customStyle="1" w:styleId="cm9">
    <w:name w:val="!!cím9"/>
    <w:basedOn w:val="Norml"/>
    <w:next w:val="Norml"/>
    <w:rsid w:val="00AC02C7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0E5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0E5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16D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6DE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16D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6DE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FB5D-A41E-459E-9D7E-6C3F2A8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Pázmándi Judit</cp:lastModifiedBy>
  <cp:revision>2</cp:revision>
  <cp:lastPrinted>2024-02-16T08:52:00Z</cp:lastPrinted>
  <dcterms:created xsi:type="dcterms:W3CDTF">2026-02-19T08:05:00Z</dcterms:created>
  <dcterms:modified xsi:type="dcterms:W3CDTF">2026-02-19T08:05:00Z</dcterms:modified>
</cp:coreProperties>
</file>