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170E" w14:textId="185517F9" w:rsidR="00AB751F" w:rsidRPr="00AB751F" w:rsidRDefault="00AB751F" w:rsidP="00AB75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AB751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Mélyépítési ügyek</w:t>
      </w:r>
      <w:r w:rsidR="003446F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– Újonnan létesülő fúrt kút engedélyezése</w:t>
      </w:r>
    </w:p>
    <w:tbl>
      <w:tblPr>
        <w:tblW w:w="4917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62"/>
        <w:gridCol w:w="5344"/>
      </w:tblGrid>
      <w:tr w:rsidR="00AB751F" w:rsidRPr="00AB751F" w14:paraId="59EB1741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8C1AC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Ügytípus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A910B" w14:textId="116B1AA6" w:rsidR="00AB751F" w:rsidRPr="00AB751F" w:rsidRDefault="00AB751F" w:rsidP="00AB751F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hu-HU"/>
              </w:rPr>
              <w:t>Belterületen fúrt</w:t>
            </w:r>
            <w:r w:rsidR="003446FD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hu-HU"/>
              </w:rPr>
              <w:t xml:space="preserve"> </w:t>
            </w:r>
            <w:r w:rsidRPr="00AB751F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hu-HU"/>
              </w:rPr>
              <w:t>kút engedélyezésére irányuló létesítési kérelem</w:t>
            </w:r>
          </w:p>
        </w:tc>
      </w:tr>
      <w:tr w:rsidR="00AB751F" w:rsidRPr="00AB751F" w14:paraId="492BB923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804A9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Rövid leírás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F5AA7" w14:textId="369ACB1A" w:rsidR="0098760C" w:rsidRPr="00396BE7" w:rsidRDefault="00AB751F" w:rsidP="00BA025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bookmarkStart w:id="0" w:name="_Hlk36458101"/>
            <w:r w:rsidRPr="00AB75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vízgazdálkodási hatósági jogkör gyakorlásáról szóló 72/1996. (V. 22.) Korm. rendelet 24.</w:t>
            </w:r>
            <w:r w:rsidR="0098760C">
              <w:rPr>
                <w:rFonts w:ascii="Arial" w:hAnsi="Arial" w:cs="Arial"/>
                <w:color w:val="00467A"/>
                <w:sz w:val="18"/>
                <w:szCs w:val="18"/>
              </w:rPr>
              <w:t xml:space="preserve"> </w:t>
            </w:r>
            <w:r w:rsidR="0098760C" w:rsidRPr="009876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§-</w:t>
            </w:r>
            <w:proofErr w:type="spellStart"/>
            <w:r w:rsidR="0098760C" w:rsidRPr="009876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ában</w:t>
            </w:r>
            <w:proofErr w:type="spellEnd"/>
            <w:r w:rsidR="0098760C" w:rsidRPr="009876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foglaltak alapján olyan </w:t>
            </w:r>
            <w:r w:rsidR="0098760C" w:rsidRPr="009876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kút létesítéséhez, üzemeltetéséhez, fennmaradásához és megszüntetéséhez,</w:t>
            </w:r>
            <w:r w:rsidR="0098760C" w:rsidRPr="009876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amely az </w:t>
            </w:r>
            <w:r w:rsidR="0098760C" w:rsidRPr="00396B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alább leírt feltételeket együttesen teljesíti:</w:t>
            </w:r>
          </w:p>
          <w:p w14:paraId="55DCB093" w14:textId="39BC8E22" w:rsidR="0098760C" w:rsidRPr="00396BE7" w:rsidRDefault="00396BE7" w:rsidP="00BA0259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legfeljebb 500 m3/év vízigénybevétellel kizárólag talajvízkészlet vagy parti szűrésű vízkészlet felhasználásával üzemel, </w:t>
            </w:r>
          </w:p>
          <w:p w14:paraId="11A58ECA" w14:textId="77FFA25A" w:rsidR="00396BE7" w:rsidRPr="00396BE7" w:rsidRDefault="00396BE7" w:rsidP="00BA0259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épülettel vagy annak építésére jogosító hatósági határozattal, egyszerű bejelentéssel rendelkező ingatlanon van, és magánszemélyek részéről a házi ivóvízigény vagy a háztartási igények kielégítését szolgálja, és</w:t>
            </w:r>
          </w:p>
          <w:p w14:paraId="25045B8C" w14:textId="5E72F6D2" w:rsidR="00396BE7" w:rsidRPr="00396BE7" w:rsidRDefault="00396BE7" w:rsidP="00BA0259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396B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gazdasági célú vízigény,</w:t>
            </w:r>
          </w:p>
          <w:p w14:paraId="7B73B42C" w14:textId="02B28379" w:rsidR="00396BE7" w:rsidRPr="00396BE7" w:rsidRDefault="00396BE7" w:rsidP="00BA025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96B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 települési önkormányzat jegyzőjének engedélye szükséges.</w:t>
            </w:r>
          </w:p>
          <w:p w14:paraId="64DBF1E8" w14:textId="594C6797" w:rsidR="00396BE7" w:rsidRPr="0098760C" w:rsidRDefault="00396BE7" w:rsidP="00BA025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kút létesítését követőn arra üzemeltetési engedélyt szükséges kérni.</w:t>
            </w:r>
          </w:p>
          <w:p w14:paraId="19541163" w14:textId="79BAD02A" w:rsidR="0098760C" w:rsidRPr="00AB751F" w:rsidRDefault="00AB751F" w:rsidP="00BA0259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talajvízkút engedélyezésének feltétele a kitermelt víz használata során keletkező szennyvíz a környezetet nem veszélyeztető elhelyezése.</w:t>
            </w:r>
            <w:bookmarkEnd w:id="0"/>
          </w:p>
        </w:tc>
      </w:tr>
      <w:tr w:rsidR="00AB751F" w:rsidRPr="00AB751F" w14:paraId="0C6E5B1C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A5A11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Az ügyet intéző iroda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E1CA9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Város</w:t>
            </w:r>
            <w:r w:rsidR="007B1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gazdálkodási 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Osztály</w:t>
            </w:r>
          </w:p>
        </w:tc>
      </w:tr>
      <w:tr w:rsidR="00AB751F" w:rsidRPr="00AB751F" w14:paraId="78F3AED7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A013D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Címe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E4041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1201 Budapest, Kossuth tér 1.  </w:t>
            </w:r>
          </w:p>
        </w:tc>
      </w:tr>
      <w:tr w:rsidR="00AB751F" w:rsidRPr="00AB751F" w14:paraId="6C743279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76069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Ügyfélfogadási időpontok: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436C9" w14:textId="77777777" w:rsidR="000C27F5" w:rsidRPr="000C27F5" w:rsidRDefault="000C27F5" w:rsidP="000C27F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27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Személyes ügyfélfogadás előzetes telefonos időpontfoglalást követően </w:t>
            </w:r>
          </w:p>
          <w:p w14:paraId="1956A493" w14:textId="77777777" w:rsidR="000C27F5" w:rsidRPr="000C27F5" w:rsidRDefault="000C27F5" w:rsidP="000C27F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C27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 14:30</w:t>
            </w:r>
            <w:proofErr w:type="gramEnd"/>
            <w:r w:rsidRPr="000C27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- 18:00</w:t>
            </w:r>
          </w:p>
          <w:p w14:paraId="2BF44FEE" w14:textId="77777777" w:rsidR="000C27F5" w:rsidRPr="000C27F5" w:rsidRDefault="000C27F5" w:rsidP="000C27F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C27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szerda:  8:00</w:t>
            </w:r>
            <w:proofErr w:type="gramEnd"/>
            <w:r w:rsidRPr="000C27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- 16:30</w:t>
            </w:r>
          </w:p>
          <w:p w14:paraId="5B87311E" w14:textId="56AB1D99" w:rsidR="00AB751F" w:rsidRPr="00AB751F" w:rsidRDefault="000C27F5" w:rsidP="000C27F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proofErr w:type="gramStart"/>
            <w:r w:rsidRPr="000C27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péntek:  8:00</w:t>
            </w:r>
            <w:proofErr w:type="gramEnd"/>
            <w:r w:rsidRPr="000C27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- 11:30</w:t>
            </w:r>
          </w:p>
        </w:tc>
      </w:tr>
      <w:tr w:rsidR="00AB751F" w:rsidRPr="00AB751F" w14:paraId="5961E2C3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13F59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Ügyintéző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D55C5" w14:textId="77777777" w:rsidR="004451E4" w:rsidRPr="00977943" w:rsidRDefault="004451E4" w:rsidP="004451E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9779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Városgazdálkodási osztály illetékes ügyintézője:</w:t>
            </w:r>
          </w:p>
          <w:p w14:paraId="50A808AE" w14:textId="4FA02DD3" w:rsidR="00AB751F" w:rsidRPr="00AB751F" w:rsidRDefault="004451E4" w:rsidP="0044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779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06 (1) 289-2530</w:t>
            </w:r>
          </w:p>
        </w:tc>
      </w:tr>
      <w:tr w:rsidR="00AB751F" w:rsidRPr="00AB751F" w14:paraId="14CCE1F7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52DBB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Ügyfél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81F12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Természetes vagy jogi személy, jogképes szervezet</w:t>
            </w:r>
          </w:p>
        </w:tc>
      </w:tr>
      <w:tr w:rsidR="00AB751F" w:rsidRPr="00AB751F" w14:paraId="236A4767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56DD7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Ügyintézés kezdeményezhető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74509" w14:textId="77777777" w:rsidR="003446FD" w:rsidRPr="00977943" w:rsidRDefault="003446FD" w:rsidP="003446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9779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- személyesen, vagy meghatalmazottja útján az ügyintézőknél ügyfélfogadási időben</w:t>
            </w:r>
          </w:p>
          <w:p w14:paraId="5E807303" w14:textId="77777777" w:rsidR="003446FD" w:rsidRPr="00977943" w:rsidRDefault="003446FD" w:rsidP="003446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9779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- hivatali/cég/ügyfélkapun keresztül,</w:t>
            </w:r>
          </w:p>
          <w:p w14:paraId="6B11C2C7" w14:textId="00C926F7" w:rsidR="00AB751F" w:rsidRPr="00AB751F" w:rsidRDefault="003446FD" w:rsidP="0034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779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- postai úton</w:t>
            </w:r>
          </w:p>
        </w:tc>
      </w:tr>
      <w:tr w:rsidR="00AB751F" w:rsidRPr="00AB751F" w14:paraId="21B20E2F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1FEAE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lastRenderedPageBreak/>
              <w:t>Az ügyintézés díja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41EE4" w14:textId="42B27869" w:rsidR="00AB751F" w:rsidRPr="002C2071" w:rsidRDefault="00AB751F" w:rsidP="002C2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2C20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 xml:space="preserve">A kérelem </w:t>
            </w:r>
            <w:r w:rsidR="002C2071" w:rsidRPr="002C20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a 1995. évi LVII.</w:t>
            </w:r>
            <w:r w:rsidR="002C20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 xml:space="preserve"> vízgazdálkodási törvény </w:t>
            </w:r>
            <w:r w:rsidR="002C2071" w:rsidRPr="002C20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 xml:space="preserve">31. § (2) pont b) bekezdése alapján </w:t>
            </w:r>
            <w:r w:rsidR="002C20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m</w:t>
            </w:r>
            <w:r w:rsidR="002C2071" w:rsidRPr="002C20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entes az illeték- és díjfizetési kötelezettség alól</w:t>
            </w:r>
          </w:p>
        </w:tc>
      </w:tr>
      <w:tr w:rsidR="00AB751F" w:rsidRPr="00AB751F" w14:paraId="52E50B84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6F67E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Szükséges iratok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B1C4F" w14:textId="77777777" w:rsidR="00AB751F" w:rsidRPr="00AB751F" w:rsidRDefault="00AB751F" w:rsidP="00BA02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4" w:hanging="2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kérelem (aláírással, névvel és lakcímmel ellátva),</w:t>
            </w:r>
          </w:p>
          <w:p w14:paraId="0839E90E" w14:textId="73B80CD3" w:rsidR="00AB751F" w:rsidRDefault="00AB751F" w:rsidP="00BA02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4" w:hanging="2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tulajdoni lap vagy bérleti szerződés másolat + tulajdonosi hozzájárulás,</w:t>
            </w:r>
          </w:p>
          <w:p w14:paraId="76D0E041" w14:textId="7E60E5C4" w:rsidR="00BA0259" w:rsidRPr="00AB751F" w:rsidRDefault="00BA0259" w:rsidP="00BA02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4" w:hanging="2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2C20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több tulajdonos esetén a tulajdonosok hozzájárulása, Társasház esetén közgyűlési határozat</w:t>
            </w:r>
          </w:p>
          <w:p w14:paraId="30AE7635" w14:textId="77777777" w:rsidR="00AB751F" w:rsidRPr="00AB751F" w:rsidRDefault="00AB751F" w:rsidP="00AB751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4" w:hanging="23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helyszínrajz :</w:t>
            </w:r>
            <w:proofErr w:type="gramEnd"/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br/>
              <w:t>- átnézeti,</w:t>
            </w: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br/>
              <w:t>- részletes (a két szomszédos telek).</w:t>
            </w:r>
          </w:p>
          <w:p w14:paraId="2FF9AAF8" w14:textId="77777777" w:rsidR="00AB751F" w:rsidRPr="00AB751F" w:rsidRDefault="00AB751F" w:rsidP="00AB751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4" w:hanging="23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bejelölni a szennyező forrásokat: </w:t>
            </w: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br/>
              <w:t>- zárt szennyvíztároló,</w:t>
            </w: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br/>
              <w:t>- űrgödrös árnyékszék,</w:t>
            </w: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br/>
              <w:t>- hulladéktároló tartály helye,</w:t>
            </w: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br/>
              <w:t>- szennyvízülepítő-szikkasztó.</w:t>
            </w:r>
          </w:p>
          <w:p w14:paraId="1820AC29" w14:textId="77777777" w:rsidR="00AB751F" w:rsidRPr="00AB751F" w:rsidRDefault="00AB751F" w:rsidP="00AB751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4" w:hanging="23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nyilatkozatok:</w:t>
            </w: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br/>
              <w:t>- 500 m3/év-nél nem használ több vizet,</w:t>
            </w: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br/>
              <w:t>- első vízadórétegből veszi a vizet,</w:t>
            </w: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br/>
              <w:t>- csak házi szükségletre, öntözés céljából,</w:t>
            </w:r>
          </w:p>
          <w:p w14:paraId="38795FFC" w14:textId="77777777" w:rsidR="00AB751F" w:rsidRPr="002C2071" w:rsidRDefault="00AB751F" w:rsidP="00AB751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4" w:hanging="23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Terv és műszaki leírás a kútról (cső, vagy gyűrű)</w:t>
            </w:r>
          </w:p>
          <w:p w14:paraId="23641E24" w14:textId="6FF77821" w:rsidR="00932A84" w:rsidRPr="002C2071" w:rsidRDefault="00AB751F" w:rsidP="00932A8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4" w:hanging="23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2C20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a kútfúró megnevezését és szakmai bizonyítványát / a cégkivonatot, mely igazolja kútfúrási jogosultságát.</w:t>
            </w:r>
          </w:p>
        </w:tc>
      </w:tr>
      <w:tr w:rsidR="00AB751F" w:rsidRPr="00AB751F" w14:paraId="6EFBF6C0" w14:textId="77777777" w:rsidTr="002A2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7A8E3" w14:textId="77777777" w:rsidR="00AB751F" w:rsidRPr="00AB751F" w:rsidRDefault="00AB751F" w:rsidP="00AB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hu-HU"/>
              </w:rPr>
            </w:pPr>
            <w:r w:rsidRPr="00AB7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Kapcsolódó jogszabályok</w:t>
            </w:r>
            <w:r w:rsidRPr="00AB7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44A8C" w14:textId="1B2B8EDC" w:rsidR="007E3787" w:rsidRPr="003446FD" w:rsidRDefault="007E3787" w:rsidP="003446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2016. CL. törvény az általános közigazgatási rendtartásról </w:t>
            </w:r>
          </w:p>
          <w:p w14:paraId="3316CF74" w14:textId="083CAFA9" w:rsidR="00AB751F" w:rsidRPr="003446FD" w:rsidRDefault="007E3787" w:rsidP="003446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1</w:t>
            </w:r>
            <w:r w:rsidR="00AB751F"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990. évi XCIII. törvény az illetékekről</w:t>
            </w:r>
          </w:p>
          <w:p w14:paraId="0D215775" w14:textId="77777777" w:rsidR="00AB751F" w:rsidRPr="003446FD" w:rsidRDefault="00AB751F" w:rsidP="003446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1995. évi LVII. törvény a vízgazdálkodásról</w:t>
            </w:r>
          </w:p>
          <w:p w14:paraId="5324CD77" w14:textId="77777777" w:rsidR="00AB751F" w:rsidRPr="003446FD" w:rsidRDefault="00AB751F" w:rsidP="003446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72/1996. (V. 22.) Korm. rendelet a vízgazdálkodási hatósági jogkör gyakorlásáról</w:t>
            </w:r>
          </w:p>
          <w:p w14:paraId="45EB1D48" w14:textId="77777777" w:rsidR="009957DB" w:rsidRPr="003446FD" w:rsidRDefault="009957DB" w:rsidP="003446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41/2017. (XII. 29.) BM rendelet</w:t>
            </w:r>
          </w:p>
          <w:p w14:paraId="67CF1ED5" w14:textId="77777777" w:rsidR="009957DB" w:rsidRPr="003446FD" w:rsidRDefault="009957DB" w:rsidP="003446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a vízjogi engedélyezési eljáráshoz szükséges dokumentáció tartalmáról</w:t>
            </w:r>
          </w:p>
          <w:p w14:paraId="13FDDF7B" w14:textId="77777777" w:rsidR="00AB751F" w:rsidRPr="003446FD" w:rsidRDefault="00AB751F" w:rsidP="003446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</w:pPr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 xml:space="preserve">101/2007. (XII.23.) </w:t>
            </w:r>
            <w:proofErr w:type="spellStart"/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KvVM</w:t>
            </w:r>
            <w:proofErr w:type="spellEnd"/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 xml:space="preserve"> rendelet a felszín alatti vízkészletekbe történő beavatkozás és a vízkútfúrás szakmai követelményeiről</w:t>
            </w:r>
          </w:p>
          <w:p w14:paraId="0FDEBCC1" w14:textId="17E5D4F8" w:rsidR="007E3787" w:rsidRPr="00AB751F" w:rsidRDefault="007E3787" w:rsidP="003446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44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147/2010. (IV.29.) Kormányrendelet a vizek hasznosítását, védelmét és kártételeinek elhárítását szolgáló tevékenységekre és létesítményekre vonatkozó általános szabályokról szóló</w:t>
            </w:r>
          </w:p>
        </w:tc>
      </w:tr>
    </w:tbl>
    <w:p w14:paraId="53361E42" w14:textId="77777777" w:rsidR="00706F80" w:rsidRDefault="004451E4"/>
    <w:sectPr w:rsidR="007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42E3" w14:textId="77777777" w:rsidR="00E61870" w:rsidRDefault="00E61870" w:rsidP="007E3787">
      <w:pPr>
        <w:spacing w:after="0" w:line="240" w:lineRule="auto"/>
      </w:pPr>
      <w:r>
        <w:separator/>
      </w:r>
    </w:p>
  </w:endnote>
  <w:endnote w:type="continuationSeparator" w:id="0">
    <w:p w14:paraId="4D01A915" w14:textId="77777777" w:rsidR="00E61870" w:rsidRDefault="00E61870" w:rsidP="007E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80B1" w14:textId="77777777" w:rsidR="00E61870" w:rsidRDefault="00E61870" w:rsidP="007E3787">
      <w:pPr>
        <w:spacing w:after="0" w:line="240" w:lineRule="auto"/>
      </w:pPr>
      <w:r>
        <w:separator/>
      </w:r>
    </w:p>
  </w:footnote>
  <w:footnote w:type="continuationSeparator" w:id="0">
    <w:p w14:paraId="56933130" w14:textId="77777777" w:rsidR="00E61870" w:rsidRDefault="00E61870" w:rsidP="007E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6C4"/>
    <w:multiLevelType w:val="hybridMultilevel"/>
    <w:tmpl w:val="FA427D1A"/>
    <w:lvl w:ilvl="0" w:tplc="46126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FCD"/>
    <w:multiLevelType w:val="multilevel"/>
    <w:tmpl w:val="52FE68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011366D"/>
    <w:multiLevelType w:val="hybridMultilevel"/>
    <w:tmpl w:val="B5A2899E"/>
    <w:lvl w:ilvl="0" w:tplc="9E800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767995">
    <w:abstractNumId w:val="0"/>
  </w:num>
  <w:num w:numId="2" w16cid:durableId="659044422">
    <w:abstractNumId w:val="2"/>
  </w:num>
  <w:num w:numId="3" w16cid:durableId="149718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1F"/>
    <w:rsid w:val="0002139A"/>
    <w:rsid w:val="000C27F5"/>
    <w:rsid w:val="002C2071"/>
    <w:rsid w:val="003446FD"/>
    <w:rsid w:val="00396BE7"/>
    <w:rsid w:val="004451E4"/>
    <w:rsid w:val="0056435E"/>
    <w:rsid w:val="005D703E"/>
    <w:rsid w:val="007A297A"/>
    <w:rsid w:val="007B12F2"/>
    <w:rsid w:val="007D5EAB"/>
    <w:rsid w:val="007E3787"/>
    <w:rsid w:val="00932A84"/>
    <w:rsid w:val="0098760C"/>
    <w:rsid w:val="009957DB"/>
    <w:rsid w:val="00A251B2"/>
    <w:rsid w:val="00AB751F"/>
    <w:rsid w:val="00B540DB"/>
    <w:rsid w:val="00BA0259"/>
    <w:rsid w:val="00BC6C4D"/>
    <w:rsid w:val="00C053F8"/>
    <w:rsid w:val="00D41511"/>
    <w:rsid w:val="00D713B4"/>
    <w:rsid w:val="00E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5BA1"/>
  <w15:chartTrackingRefBased/>
  <w15:docId w15:val="{745D28E7-5F91-429D-945D-E21A9AA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95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57D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semiHidden/>
    <w:unhideWhenUsed/>
    <w:rsid w:val="0002139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8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8760C"/>
    <w:rPr>
      <w:i/>
      <w:iCs/>
    </w:rPr>
  </w:style>
  <w:style w:type="character" w:styleId="Kiemels2">
    <w:name w:val="Strong"/>
    <w:basedOn w:val="Bekezdsalapbettpusa"/>
    <w:uiPriority w:val="22"/>
    <w:qFormat/>
    <w:rsid w:val="0098760C"/>
    <w:rPr>
      <w:b/>
      <w:bCs/>
    </w:rPr>
  </w:style>
  <w:style w:type="paragraph" w:styleId="Listaszerbekezds">
    <w:name w:val="List Paragraph"/>
    <w:basedOn w:val="Norml"/>
    <w:uiPriority w:val="34"/>
    <w:qFormat/>
    <w:rsid w:val="00396B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3787"/>
  </w:style>
  <w:style w:type="paragraph" w:styleId="llb">
    <w:name w:val="footer"/>
    <w:basedOn w:val="Norml"/>
    <w:link w:val="llbChar"/>
    <w:uiPriority w:val="99"/>
    <w:unhideWhenUsed/>
    <w:rsid w:val="007E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Kernné dr. Kulcsár Dóra</dc:creator>
  <cp:keywords/>
  <dc:description/>
  <cp:lastModifiedBy>Kanyuk Krisztina</cp:lastModifiedBy>
  <cp:revision>8</cp:revision>
  <dcterms:created xsi:type="dcterms:W3CDTF">2020-03-25T07:37:00Z</dcterms:created>
  <dcterms:modified xsi:type="dcterms:W3CDTF">2023-02-13T06:33:00Z</dcterms:modified>
</cp:coreProperties>
</file>